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C25" w:rsidRDefault="00186C25" w:rsidP="00186C25">
      <w:pPr>
        <w:rPr>
          <w:rFonts w:asciiTheme="minorEastAsia" w:eastAsiaTheme="minorEastAsia" w:hAnsiTheme="minorEastAsia" w:cs="新細明體"/>
          <w:b/>
          <w:lang w:eastAsia="zh-TW"/>
        </w:rPr>
      </w:pPr>
      <w:r w:rsidRPr="00186C25">
        <w:rPr>
          <w:rFonts w:asciiTheme="minorEastAsia" w:eastAsiaTheme="minorEastAsia" w:hAnsiTheme="minorEastAsia"/>
          <w:b/>
          <w:lang w:eastAsia="zh-TW"/>
        </w:rPr>
        <w:t>榮譽院士簡</w:t>
      </w:r>
      <w:r w:rsidRPr="00186C25">
        <w:rPr>
          <w:rFonts w:asciiTheme="minorEastAsia" w:eastAsiaTheme="minorEastAsia" w:hAnsiTheme="minorEastAsia" w:cs="新細明體" w:hint="eastAsia"/>
          <w:b/>
          <w:lang w:eastAsia="zh-TW"/>
        </w:rPr>
        <w:t>歷</w:t>
      </w:r>
    </w:p>
    <w:p w:rsidR="00186C25" w:rsidRPr="00186C25" w:rsidRDefault="00186C25" w:rsidP="00186C25">
      <w:pPr>
        <w:rPr>
          <w:rFonts w:asciiTheme="minorEastAsia" w:eastAsiaTheme="minorEastAsia" w:hAnsiTheme="minorEastAsia" w:cs="新細明體"/>
          <w:b/>
          <w:lang w:eastAsia="zh-TW"/>
        </w:rPr>
      </w:pPr>
    </w:p>
    <w:p w:rsidR="00186C25" w:rsidRPr="00186C25" w:rsidRDefault="00186C25" w:rsidP="00186C25">
      <w:pPr>
        <w:rPr>
          <w:color w:val="000000" w:themeColor="text1"/>
          <w:lang w:eastAsia="zh-TW"/>
        </w:rPr>
      </w:pPr>
      <w:r w:rsidRPr="00186C25">
        <w:rPr>
          <w:rFonts w:ascii="新細明體" w:eastAsia="新細明體" w:hAnsi="新細明體" w:hint="eastAsia"/>
          <w:b/>
          <w:bCs/>
          <w:color w:val="000000" w:themeColor="text1"/>
          <w:lang w:eastAsia="zh-TW"/>
        </w:rPr>
        <w:t>陳念慈女士</w:t>
      </w:r>
      <w:r w:rsidRPr="00186C25">
        <w:rPr>
          <w:rFonts w:ascii="新細明體" w:eastAsia="新細明體" w:hAnsi="新細明體" w:hint="eastAsia"/>
          <w:b/>
          <w:bCs/>
          <w:color w:val="000000" w:themeColor="text1"/>
          <w:lang w:eastAsia="zh-HK"/>
        </w:rPr>
        <w:t>，</w:t>
      </w:r>
      <w:r w:rsidRPr="00186C25">
        <w:rPr>
          <w:rFonts w:ascii="Arial" w:hAnsi="Arial" w:cs="Arial"/>
          <w:b/>
          <w:bCs/>
          <w:color w:val="000000" w:themeColor="text1"/>
          <w:lang w:val="en-GB" w:eastAsia="zh-TW"/>
        </w:rPr>
        <w:t>BEM</w:t>
      </w:r>
      <w:r w:rsidRPr="00186C25">
        <w:rPr>
          <w:rFonts w:ascii="新細明體" w:eastAsia="新細明體" w:hAnsi="新細明體" w:hint="eastAsia"/>
          <w:b/>
          <w:bCs/>
          <w:color w:val="000000" w:themeColor="text1"/>
          <w:lang w:eastAsia="zh-HK"/>
        </w:rPr>
        <w:t>，</w:t>
      </w:r>
      <w:r w:rsidRPr="00186C25">
        <w:rPr>
          <w:rFonts w:ascii="Arial" w:hAnsi="Arial" w:cs="Arial"/>
          <w:b/>
          <w:bCs/>
          <w:color w:val="000000" w:themeColor="text1"/>
          <w:lang w:val="en-GB" w:eastAsia="zh-TW"/>
        </w:rPr>
        <w:t>JP</w:t>
      </w:r>
    </w:p>
    <w:p w:rsidR="00186C25" w:rsidRPr="00186C25" w:rsidRDefault="00186C25" w:rsidP="00186C25">
      <w:pPr>
        <w:rPr>
          <w:color w:val="000000" w:themeColor="text1"/>
          <w:lang w:eastAsia="zh-TW"/>
        </w:rPr>
      </w:pPr>
      <w:r w:rsidRPr="00186C25">
        <w:rPr>
          <w:rFonts w:ascii="Calibri" w:hAnsi="Calibri" w:cs="Calibri"/>
          <w:color w:val="000000" w:themeColor="text1"/>
          <w:lang w:val="en-GB" w:eastAsia="zh-TW"/>
        </w:rPr>
        <w:t> </w:t>
      </w:r>
    </w:p>
    <w:p w:rsidR="00186C25" w:rsidRPr="00186C25" w:rsidRDefault="00186C25" w:rsidP="00186C25">
      <w:pPr>
        <w:jc w:val="both"/>
        <w:rPr>
          <w:rFonts w:ascii="Arial" w:eastAsia="新細明體" w:hAnsi="Arial" w:cs="Arial"/>
          <w:color w:val="000000" w:themeColor="text1"/>
          <w:lang w:eastAsia="zh-TW"/>
        </w:rPr>
      </w:pPr>
      <w:r w:rsidRPr="00186C25">
        <w:rPr>
          <w:rFonts w:ascii="Arial" w:eastAsia="新細明體" w:hAnsi="Arial" w:cs="Arial" w:hint="eastAsia"/>
          <w:color w:val="000000" w:themeColor="text1"/>
          <w:lang w:eastAsia="zh-TW"/>
        </w:rPr>
        <w:t xml:space="preserve">　　陳念慈女士是八十年代叱吒風雲的香港羽毛球名將，曾於</w:t>
      </w:r>
      <w:r w:rsidRPr="00186C25">
        <w:rPr>
          <w:rFonts w:ascii="Arial" w:eastAsia="新細明體" w:hAnsi="Arial" w:cs="Arial"/>
          <w:color w:val="000000" w:themeColor="text1"/>
          <w:lang w:eastAsia="zh-TW"/>
        </w:rPr>
        <w:t>1975</w:t>
      </w:r>
      <w:r w:rsidRPr="00186C25">
        <w:rPr>
          <w:rFonts w:ascii="Arial" w:eastAsia="新細明體" w:hAnsi="Arial" w:cs="Arial" w:hint="eastAsia"/>
          <w:color w:val="000000" w:themeColor="text1"/>
          <w:lang w:eastAsia="zh-TW"/>
        </w:rPr>
        <w:t>年至</w:t>
      </w:r>
      <w:r w:rsidRPr="00186C25">
        <w:rPr>
          <w:rFonts w:ascii="Arial" w:eastAsia="新細明體" w:hAnsi="Arial" w:cs="Arial"/>
          <w:color w:val="000000" w:themeColor="text1"/>
          <w:lang w:eastAsia="zh-TW"/>
        </w:rPr>
        <w:t>1983</w:t>
      </w:r>
      <w:r w:rsidRPr="00186C25">
        <w:rPr>
          <w:rFonts w:ascii="Arial" w:eastAsia="新細明體" w:hAnsi="Arial" w:cs="Arial" w:hint="eastAsia"/>
          <w:color w:val="000000" w:themeColor="text1"/>
          <w:lang w:eastAsia="zh-TW"/>
        </w:rPr>
        <w:t>年間，連奪九屆香港羽毛球女子單打冠軍。之後，陳女士在國際賽事屢奪殊榮，包括在</w:t>
      </w:r>
      <w:r w:rsidRPr="00186C25">
        <w:rPr>
          <w:rFonts w:ascii="Arial" w:eastAsia="新細明體" w:hAnsi="Arial" w:cs="Arial"/>
          <w:color w:val="000000" w:themeColor="text1"/>
          <w:lang w:eastAsia="zh-TW"/>
        </w:rPr>
        <w:t>1988</w:t>
      </w:r>
      <w:r w:rsidRPr="00186C25">
        <w:rPr>
          <w:rFonts w:ascii="Arial" w:eastAsia="新細明體" w:hAnsi="Arial" w:cs="Arial" w:hint="eastAsia"/>
          <w:color w:val="000000" w:themeColor="text1"/>
          <w:lang w:eastAsia="zh-TW"/>
        </w:rPr>
        <w:t>年漢城奧運羽毛球混雙表演賽中勇奪銅牌</w:t>
      </w:r>
      <w:r w:rsidRPr="00186C25">
        <w:rPr>
          <w:rFonts w:ascii="Arial" w:eastAsia="新細明體" w:hAnsi="Arial" w:cs="Arial" w:hint="eastAsia"/>
          <w:color w:val="000000" w:themeColor="text1"/>
          <w:lang w:eastAsia="zh-HK"/>
        </w:rPr>
        <w:t>，</w:t>
      </w:r>
      <w:r w:rsidRPr="00186C25">
        <w:rPr>
          <w:rFonts w:ascii="Arial" w:eastAsia="新細明體" w:hAnsi="Arial" w:cs="Arial" w:hint="eastAsia"/>
          <w:color w:val="000000" w:themeColor="text1"/>
          <w:lang w:eastAsia="zh-TW"/>
        </w:rPr>
        <w:t>以及於世界羽毛球大獎賽總決賽中獲得第三名。</w:t>
      </w:r>
      <w:r w:rsidRPr="00186C25">
        <w:rPr>
          <w:rFonts w:ascii="Arial" w:eastAsia="新細明體" w:hAnsi="Arial" w:cs="Arial"/>
          <w:color w:val="000000" w:themeColor="text1"/>
          <w:lang w:eastAsia="zh-TW"/>
        </w:rPr>
        <w:t>1990</w:t>
      </w:r>
      <w:r w:rsidRPr="00186C25">
        <w:rPr>
          <w:rFonts w:ascii="Arial" w:eastAsia="新細明體" w:hAnsi="Arial" w:cs="Arial" w:hint="eastAsia"/>
          <w:color w:val="000000" w:themeColor="text1"/>
          <w:lang w:eastAsia="zh-TW"/>
        </w:rPr>
        <w:t>年，陳女士更在英聯邦運動會上摘下一面羽毛球混雙金牌以及隊際銅牌。</w:t>
      </w:r>
    </w:p>
    <w:p w:rsidR="00186C25" w:rsidRPr="00186C25" w:rsidRDefault="00186C25" w:rsidP="00186C25">
      <w:pPr>
        <w:jc w:val="both"/>
        <w:rPr>
          <w:rFonts w:ascii="Arial" w:eastAsia="新細明體" w:hAnsi="Arial" w:cs="Arial"/>
          <w:color w:val="000000" w:themeColor="text1"/>
          <w:lang w:eastAsia="zh-TW"/>
        </w:rPr>
      </w:pPr>
      <w:r w:rsidRPr="00186C25">
        <w:rPr>
          <w:rFonts w:ascii="Arial" w:eastAsia="新細明體" w:hAnsi="Arial" w:cs="Arial"/>
          <w:color w:val="000000" w:themeColor="text1"/>
          <w:lang w:eastAsia="zh-TW"/>
        </w:rPr>
        <w:t> </w:t>
      </w:r>
    </w:p>
    <w:p w:rsidR="00186C25" w:rsidRPr="00186C25" w:rsidRDefault="00186C25" w:rsidP="00186C25">
      <w:pPr>
        <w:jc w:val="both"/>
        <w:rPr>
          <w:rFonts w:ascii="Arial" w:eastAsia="新細明體" w:hAnsi="Arial" w:cs="Arial"/>
          <w:color w:val="000000" w:themeColor="text1"/>
          <w:lang w:eastAsia="zh-TW"/>
        </w:rPr>
      </w:pPr>
      <w:r w:rsidRPr="00186C25">
        <w:rPr>
          <w:rFonts w:ascii="Arial" w:eastAsia="新細明體" w:hAnsi="Arial" w:cs="Arial" w:hint="eastAsia"/>
          <w:color w:val="000000" w:themeColor="text1"/>
          <w:lang w:eastAsia="zh-TW"/>
        </w:rPr>
        <w:t xml:space="preserve">　　陳女士畢業於羅富國教育學院，並於</w:t>
      </w:r>
      <w:r w:rsidRPr="00186C25">
        <w:rPr>
          <w:rFonts w:ascii="Arial" w:eastAsia="新細明體" w:hAnsi="Arial" w:cs="Arial"/>
          <w:color w:val="000000" w:themeColor="text1"/>
          <w:lang w:eastAsia="zh-TW"/>
        </w:rPr>
        <w:t>1983</w:t>
      </w:r>
      <w:r w:rsidRPr="00186C25">
        <w:rPr>
          <w:rFonts w:ascii="Arial" w:eastAsia="新細明體" w:hAnsi="Arial" w:cs="Arial" w:hint="eastAsia"/>
          <w:color w:val="000000" w:themeColor="text1"/>
          <w:lang w:eastAsia="zh-TW"/>
        </w:rPr>
        <w:t>年至</w:t>
      </w:r>
      <w:r w:rsidRPr="00186C25">
        <w:rPr>
          <w:rFonts w:ascii="Arial" w:eastAsia="新細明體" w:hAnsi="Arial" w:cs="Arial"/>
          <w:color w:val="000000" w:themeColor="text1"/>
          <w:lang w:eastAsia="zh-TW"/>
        </w:rPr>
        <w:t>1986</w:t>
      </w:r>
      <w:r w:rsidRPr="00186C25">
        <w:rPr>
          <w:rFonts w:ascii="Arial" w:eastAsia="新細明體" w:hAnsi="Arial" w:cs="Arial" w:hint="eastAsia"/>
          <w:color w:val="000000" w:themeColor="text1"/>
          <w:lang w:eastAsia="zh-TW"/>
        </w:rPr>
        <w:t>年間，在何東官立工業女子中校任教體育，期後遠赴美國春田大學攻讀體育學士學位。自</w:t>
      </w:r>
      <w:r w:rsidRPr="00186C25">
        <w:rPr>
          <w:rFonts w:ascii="Arial" w:eastAsia="新細明體" w:hAnsi="Arial" w:cs="Arial"/>
          <w:color w:val="000000" w:themeColor="text1"/>
          <w:lang w:eastAsia="zh-TW"/>
        </w:rPr>
        <w:t>1990</w:t>
      </w:r>
      <w:r w:rsidRPr="00186C25">
        <w:rPr>
          <w:rFonts w:ascii="Arial" w:eastAsia="新細明體" w:hAnsi="Arial" w:cs="Arial" w:hint="eastAsia"/>
          <w:color w:val="000000" w:themeColor="text1"/>
          <w:lang w:eastAsia="zh-TW"/>
        </w:rPr>
        <w:t>年退役後，陳女士加入香港體育學院，先後擔任商務經理及運動員事務經理，支援本地運動員的全方位需要，為其事業成就寫下新一頁。至</w:t>
      </w:r>
      <w:r w:rsidRPr="00186C25">
        <w:rPr>
          <w:rFonts w:ascii="Arial" w:eastAsia="新細明體" w:hAnsi="Arial" w:cs="Arial"/>
          <w:color w:val="000000" w:themeColor="text1"/>
          <w:lang w:eastAsia="zh-TW"/>
        </w:rPr>
        <w:t>2014</w:t>
      </w:r>
      <w:r w:rsidRPr="00186C25">
        <w:rPr>
          <w:rFonts w:ascii="Arial" w:eastAsia="新細明體" w:hAnsi="Arial" w:cs="Arial" w:hint="eastAsia"/>
          <w:color w:val="000000" w:themeColor="text1"/>
          <w:lang w:eastAsia="zh-TW"/>
        </w:rPr>
        <w:t>年，她再在香港中文大學取得行政人員工商管理碩士學位。</w:t>
      </w:r>
    </w:p>
    <w:p w:rsidR="00186C25" w:rsidRPr="00186C25" w:rsidRDefault="00186C25" w:rsidP="00186C25">
      <w:pPr>
        <w:jc w:val="both"/>
        <w:rPr>
          <w:rFonts w:ascii="Arial" w:eastAsia="新細明體" w:hAnsi="Arial" w:cs="Arial"/>
          <w:color w:val="000000" w:themeColor="text1"/>
          <w:lang w:eastAsia="zh-TW"/>
        </w:rPr>
      </w:pPr>
      <w:r w:rsidRPr="00186C25">
        <w:rPr>
          <w:rFonts w:ascii="Arial" w:eastAsia="新細明體" w:hAnsi="Arial" w:cs="Arial"/>
          <w:color w:val="000000" w:themeColor="text1"/>
          <w:lang w:eastAsia="zh-TW"/>
        </w:rPr>
        <w:t> </w:t>
      </w:r>
    </w:p>
    <w:p w:rsidR="00186C25" w:rsidRPr="00186C25" w:rsidRDefault="00186C25" w:rsidP="00186C25">
      <w:pPr>
        <w:jc w:val="both"/>
        <w:rPr>
          <w:rFonts w:ascii="Arial" w:eastAsia="新細明體" w:hAnsi="Arial" w:cs="Arial"/>
          <w:color w:val="000000" w:themeColor="text1"/>
          <w:lang w:eastAsia="zh-TW"/>
        </w:rPr>
      </w:pPr>
      <w:r w:rsidRPr="00186C25">
        <w:rPr>
          <w:rFonts w:ascii="Arial" w:eastAsia="新細明體" w:hAnsi="Arial" w:cs="Arial" w:hint="eastAsia"/>
          <w:color w:val="000000" w:themeColor="text1"/>
          <w:lang w:eastAsia="zh-TW"/>
        </w:rPr>
        <w:t xml:space="preserve">　　陳女士之後轉任香港賽馬會見習騎師學校，成為該校首位女校長。她將管理精英運動員的專業知識和經驗，應用在騎師訓練上。在其卓越領導下，學校培育出蔣嘉琦小姐和蔡明紹先生等優秀騎師，成績昭著。</w:t>
      </w:r>
    </w:p>
    <w:p w:rsidR="00186C25" w:rsidRPr="00186C25" w:rsidRDefault="00186C25" w:rsidP="00186C25">
      <w:pPr>
        <w:jc w:val="both"/>
        <w:rPr>
          <w:rFonts w:ascii="Arial" w:eastAsia="新細明體" w:hAnsi="Arial" w:cs="Arial"/>
          <w:color w:val="000000" w:themeColor="text1"/>
          <w:lang w:eastAsia="zh-TW"/>
        </w:rPr>
      </w:pPr>
      <w:r w:rsidRPr="00186C25">
        <w:rPr>
          <w:rFonts w:ascii="Arial" w:eastAsia="新細明體" w:hAnsi="Arial" w:cs="Arial"/>
          <w:color w:val="000000" w:themeColor="text1"/>
          <w:lang w:eastAsia="zh-TW"/>
        </w:rPr>
        <w:t> </w:t>
      </w:r>
    </w:p>
    <w:p w:rsidR="00186C25" w:rsidRPr="00186C25" w:rsidRDefault="00186C25" w:rsidP="00186C25">
      <w:pPr>
        <w:rPr>
          <w:rFonts w:ascii="Arial" w:eastAsia="新細明體" w:hAnsi="Arial" w:cs="Arial"/>
          <w:color w:val="000000" w:themeColor="text1"/>
          <w:lang w:eastAsia="zh-TW"/>
        </w:rPr>
      </w:pPr>
      <w:r w:rsidRPr="00186C25">
        <w:rPr>
          <w:rFonts w:ascii="Arial" w:eastAsia="新細明體" w:hAnsi="Arial" w:cs="Arial" w:hint="eastAsia"/>
          <w:color w:val="000000" w:themeColor="text1"/>
          <w:lang w:eastAsia="zh-TW"/>
        </w:rPr>
        <w:t xml:space="preserve">　　陳女士積極回饋社會，她現為香港精英運動員協會主席以及社會福利署轄下香港展能精英運動員基金管理委員會主席。為表揚陳女士對社會的貢獻，她於</w:t>
      </w:r>
      <w:r w:rsidRPr="00186C25">
        <w:rPr>
          <w:rFonts w:ascii="Arial" w:eastAsia="新細明體" w:hAnsi="Arial" w:cs="Arial"/>
          <w:color w:val="000000" w:themeColor="text1"/>
          <w:lang w:eastAsia="zh-TW"/>
        </w:rPr>
        <w:t>1991</w:t>
      </w:r>
      <w:r w:rsidRPr="00186C25">
        <w:rPr>
          <w:rFonts w:ascii="Arial" w:eastAsia="新細明體" w:hAnsi="Arial" w:cs="Arial" w:hint="eastAsia"/>
          <w:color w:val="000000" w:themeColor="text1"/>
          <w:lang w:eastAsia="zh-TW"/>
        </w:rPr>
        <w:t>年獲頒大英帝國勳章，成為首位獲頒此殊榮之香港女性運動員，並於</w:t>
      </w:r>
      <w:r w:rsidRPr="00186C25">
        <w:rPr>
          <w:rFonts w:ascii="Arial" w:eastAsia="新細明體" w:hAnsi="Arial" w:cs="Arial"/>
          <w:color w:val="000000" w:themeColor="text1"/>
          <w:lang w:eastAsia="zh-TW"/>
        </w:rPr>
        <w:t>1995</w:t>
      </w:r>
      <w:r w:rsidRPr="00186C25">
        <w:rPr>
          <w:rFonts w:ascii="Arial" w:eastAsia="新細明體" w:hAnsi="Arial" w:cs="Arial" w:hint="eastAsia"/>
          <w:color w:val="000000" w:themeColor="text1"/>
          <w:lang w:eastAsia="zh-TW"/>
        </w:rPr>
        <w:t>年獲選為</w:t>
      </w:r>
      <w:r w:rsidRPr="00186C25">
        <w:rPr>
          <w:rFonts w:ascii="Arial" w:eastAsia="新細明體" w:hAnsi="Arial" w:cs="Arial" w:hint="eastAsia"/>
          <w:color w:val="000000" w:themeColor="text1"/>
          <w:lang w:eastAsia="zh-HK"/>
        </w:rPr>
        <w:t>香港</w:t>
      </w:r>
      <w:r w:rsidRPr="00186C25">
        <w:rPr>
          <w:rFonts w:ascii="Arial" w:eastAsia="新細明體" w:hAnsi="Arial" w:cs="Arial" w:hint="eastAsia"/>
          <w:color w:val="000000" w:themeColor="text1"/>
          <w:lang w:eastAsia="zh-TW"/>
        </w:rPr>
        <w:t>十大傑青。</w:t>
      </w:r>
    </w:p>
    <w:p w:rsidR="00186C25" w:rsidRPr="00186C25" w:rsidRDefault="00186C25" w:rsidP="00186C25">
      <w:pPr>
        <w:ind w:firstLine="720"/>
        <w:rPr>
          <w:rFonts w:ascii="Arial" w:eastAsia="新細明體" w:hAnsi="Arial" w:cs="Arial"/>
          <w:color w:val="000000" w:themeColor="text1"/>
          <w:lang w:eastAsia="zh-TW"/>
        </w:rPr>
      </w:pPr>
    </w:p>
    <w:p w:rsidR="00186C25" w:rsidRPr="00186C25" w:rsidRDefault="00186C25" w:rsidP="00186C25">
      <w:pPr>
        <w:spacing w:line="280" w:lineRule="exact"/>
        <w:jc w:val="both"/>
        <w:rPr>
          <w:rFonts w:ascii="新細明體" w:eastAsia="新細明體" w:hAnsi="新細明體"/>
          <w:b/>
          <w:bCs/>
          <w:color w:val="000000" w:themeColor="text1"/>
          <w:lang w:eastAsia="zh-TW"/>
        </w:rPr>
      </w:pPr>
      <w:r w:rsidRPr="00186C25">
        <w:rPr>
          <w:rFonts w:ascii="新細明體" w:eastAsia="新細明體" w:hAnsi="新細明體"/>
          <w:b/>
          <w:bCs/>
          <w:color w:val="000000" w:themeColor="text1"/>
          <w:lang w:eastAsia="zh-TW"/>
        </w:rPr>
        <w:br w:type="page"/>
      </w:r>
    </w:p>
    <w:p w:rsidR="00186C25" w:rsidRPr="00186C25" w:rsidRDefault="00186C25" w:rsidP="00186C25">
      <w:pPr>
        <w:spacing w:line="280" w:lineRule="exact"/>
        <w:jc w:val="both"/>
        <w:rPr>
          <w:color w:val="000000" w:themeColor="text1"/>
          <w:lang w:eastAsia="zh-TW"/>
        </w:rPr>
      </w:pPr>
      <w:r w:rsidRPr="00186C25">
        <w:rPr>
          <w:rFonts w:ascii="新細明體" w:eastAsia="新細明體" w:hAnsi="新細明體" w:hint="eastAsia"/>
          <w:b/>
          <w:bCs/>
          <w:color w:val="000000" w:themeColor="text1"/>
          <w:lang w:eastAsia="zh-TW"/>
        </w:rPr>
        <w:lastRenderedPageBreak/>
        <w:t>朱子穎先生</w:t>
      </w:r>
    </w:p>
    <w:p w:rsidR="00186C25" w:rsidRPr="00186C25" w:rsidRDefault="00186C25" w:rsidP="00186C25">
      <w:pPr>
        <w:spacing w:line="280" w:lineRule="exact"/>
        <w:jc w:val="both"/>
        <w:rPr>
          <w:color w:val="000000" w:themeColor="text1"/>
          <w:lang w:eastAsia="zh-TW"/>
        </w:rPr>
      </w:pPr>
    </w:p>
    <w:p w:rsidR="00186C25" w:rsidRPr="00186C25" w:rsidRDefault="00186C25" w:rsidP="00186C25">
      <w:pPr>
        <w:spacing w:line="280" w:lineRule="exact"/>
        <w:jc w:val="both"/>
        <w:rPr>
          <w:rFonts w:ascii="新細明體" w:eastAsia="新細明體" w:hAnsi="新細明體"/>
          <w:color w:val="000000" w:themeColor="text1"/>
          <w:lang w:eastAsia="zh-TW"/>
        </w:rPr>
      </w:pPr>
      <w:r w:rsidRPr="00186C25">
        <w:rPr>
          <w:rFonts w:asciiTheme="minorEastAsia" w:eastAsiaTheme="minorEastAsia" w:hAnsiTheme="minorEastAsia" w:hint="eastAsia"/>
          <w:color w:val="000000" w:themeColor="text1"/>
          <w:lang w:eastAsia="zh-TW"/>
        </w:rPr>
        <w:t xml:space="preserve">　　</w:t>
      </w:r>
      <w:r w:rsidRPr="00186C25">
        <w:rPr>
          <w:rFonts w:ascii="新細明體" w:eastAsia="新細明體" w:hAnsi="新細明體" w:hint="eastAsia"/>
          <w:color w:val="000000" w:themeColor="text1"/>
          <w:lang w:eastAsia="zh-TW"/>
        </w:rPr>
        <w:t>朱子穎先生</w:t>
      </w:r>
      <w:r w:rsidRPr="00186C25">
        <w:rPr>
          <w:rFonts w:ascii="新細明體" w:eastAsia="新細明體" w:hAnsi="新細明體" w:hint="eastAsia"/>
          <w:color w:val="000000" w:themeColor="text1"/>
          <w:lang w:eastAsia="zh-HK"/>
        </w:rPr>
        <w:t>一直致</w:t>
      </w:r>
      <w:r w:rsidRPr="00186C25">
        <w:rPr>
          <w:rFonts w:ascii="新細明體" w:eastAsia="新細明體" w:hAnsi="新細明體" w:hint="eastAsia"/>
          <w:color w:val="000000" w:themeColor="text1"/>
          <w:lang w:eastAsia="zh-TW"/>
        </w:rPr>
        <w:t>力</w:t>
      </w:r>
      <w:r w:rsidRPr="00186C25">
        <w:rPr>
          <w:rFonts w:ascii="新細明體" w:eastAsia="新細明體" w:hAnsi="新細明體" w:hint="eastAsia"/>
          <w:color w:val="000000" w:themeColor="text1"/>
          <w:lang w:eastAsia="zh-HK"/>
        </w:rPr>
        <w:t>為</w:t>
      </w:r>
      <w:r w:rsidRPr="00186C25">
        <w:rPr>
          <w:rFonts w:ascii="新細明體" w:eastAsia="新細明體" w:hAnsi="新細明體" w:hint="eastAsia"/>
          <w:color w:val="000000" w:themeColor="text1"/>
          <w:lang w:eastAsia="zh-TW"/>
        </w:rPr>
        <w:t>教育</w:t>
      </w:r>
      <w:r w:rsidRPr="00186C25">
        <w:rPr>
          <w:rFonts w:ascii="新細明體" w:eastAsia="新細明體" w:hAnsi="新細明體" w:hint="eastAsia"/>
          <w:color w:val="000000" w:themeColor="text1"/>
          <w:lang w:eastAsia="zh-HK"/>
        </w:rPr>
        <w:t>注入創新元素，善</w:t>
      </w:r>
      <w:r w:rsidRPr="00186C25">
        <w:rPr>
          <w:rFonts w:ascii="新細明體" w:eastAsia="新細明體" w:hAnsi="新細明體" w:hint="eastAsia"/>
          <w:color w:val="000000" w:themeColor="text1"/>
          <w:lang w:eastAsia="zh-TW"/>
        </w:rPr>
        <w:t>用先進科技培育新一代</w:t>
      </w:r>
      <w:r w:rsidRPr="00186C25">
        <w:rPr>
          <w:rFonts w:ascii="新細明體" w:eastAsia="新細明體" w:hAnsi="新細明體" w:hint="eastAsia"/>
          <w:color w:val="000000" w:themeColor="text1"/>
          <w:lang w:eastAsia="zh-HK"/>
        </w:rPr>
        <w:t>。他喜歡突破傳統，</w:t>
      </w:r>
      <w:r w:rsidRPr="00186C25">
        <w:rPr>
          <w:rFonts w:ascii="新細明體" w:eastAsia="新細明體" w:hAnsi="新細明體" w:hint="eastAsia"/>
          <w:color w:val="000000" w:themeColor="text1"/>
          <w:lang w:eastAsia="zh-TW"/>
        </w:rPr>
        <w:t>是與眾不同的教育家。</w:t>
      </w:r>
      <w:r w:rsidRPr="00186C25">
        <w:rPr>
          <w:rFonts w:ascii="Arial" w:hAnsi="Arial" w:cs="Arial"/>
          <w:color w:val="000000" w:themeColor="text1"/>
          <w:lang w:eastAsia="zh-TW"/>
        </w:rPr>
        <w:t>2003</w:t>
      </w:r>
      <w:r w:rsidRPr="00186C25">
        <w:rPr>
          <w:rFonts w:ascii="新細明體" w:eastAsia="新細明體" w:hAnsi="新細明體" w:hint="eastAsia"/>
          <w:color w:val="000000" w:themeColor="text1"/>
          <w:lang w:eastAsia="zh-TW"/>
        </w:rPr>
        <w:t>年，朱先生在當時的香港教育學院畢業，隨即投身教育界，並於其任教之學校推動「電子書包」計劃，深受學生歡迎。朱先生於</w:t>
      </w:r>
      <w:r w:rsidRPr="00186C25">
        <w:rPr>
          <w:rFonts w:ascii="Arial" w:hAnsi="Arial" w:cs="Arial"/>
          <w:color w:val="000000" w:themeColor="text1"/>
          <w:lang w:eastAsia="zh-TW"/>
        </w:rPr>
        <w:t>2009</w:t>
      </w:r>
      <w:r w:rsidRPr="00186C25">
        <w:rPr>
          <w:rFonts w:ascii="新細明體" w:eastAsia="新細明體" w:hAnsi="新細明體" w:hint="eastAsia"/>
          <w:color w:val="000000" w:themeColor="text1"/>
          <w:lang w:eastAsia="zh-TW"/>
        </w:rPr>
        <w:t>年取得香港中文大學資訊科技教育應用文學碩士學位，並於</w:t>
      </w:r>
      <w:r w:rsidRPr="00186C25">
        <w:rPr>
          <w:rFonts w:ascii="Arial" w:hAnsi="Arial" w:cs="Arial"/>
          <w:color w:val="000000" w:themeColor="text1"/>
          <w:lang w:eastAsia="zh-TW"/>
        </w:rPr>
        <w:t>2011</w:t>
      </w:r>
      <w:r w:rsidRPr="00186C25">
        <w:rPr>
          <w:rFonts w:ascii="新細明體" w:eastAsia="新細明體" w:hAnsi="新細明體" w:hint="eastAsia"/>
          <w:color w:val="000000" w:themeColor="text1"/>
          <w:lang w:eastAsia="zh-TW"/>
        </w:rPr>
        <w:t>年轉往</w:t>
      </w:r>
      <w:r w:rsidRPr="00186C25">
        <w:rPr>
          <w:rFonts w:ascii="新細明體" w:eastAsia="新細明體" w:hAnsi="新細明體" w:hint="eastAsia"/>
          <w:color w:val="000000" w:themeColor="text1"/>
          <w:lang w:eastAsia="zh-HK"/>
        </w:rPr>
        <w:t>當時的</w:t>
      </w:r>
      <w:r w:rsidRPr="00186C25">
        <w:rPr>
          <w:rFonts w:ascii="新細明體" w:eastAsia="新細明體" w:hAnsi="新細明體" w:hint="eastAsia"/>
          <w:color w:val="000000" w:themeColor="text1"/>
          <w:lang w:eastAsia="zh-TW"/>
        </w:rPr>
        <w:t>香港教育學院賽馬會小學任職。  </w:t>
      </w:r>
    </w:p>
    <w:p w:rsidR="00186C25" w:rsidRPr="00186C25" w:rsidRDefault="00186C25" w:rsidP="00186C25">
      <w:pPr>
        <w:spacing w:line="280" w:lineRule="exact"/>
        <w:jc w:val="both"/>
        <w:rPr>
          <w:rFonts w:ascii="新細明體" w:eastAsia="新細明體" w:hAnsi="新細明體"/>
          <w:color w:val="000000" w:themeColor="text1"/>
          <w:lang w:eastAsia="zh-TW"/>
        </w:rPr>
      </w:pPr>
      <w:r w:rsidRPr="00186C25">
        <w:rPr>
          <w:rFonts w:ascii="新細明體" w:eastAsia="新細明體" w:hAnsi="新細明體" w:hint="eastAsia"/>
          <w:color w:val="000000" w:themeColor="text1"/>
          <w:lang w:eastAsia="zh-TW"/>
        </w:rPr>
        <w:t xml:space="preserve">　　</w:t>
      </w:r>
    </w:p>
    <w:p w:rsidR="00186C25" w:rsidRPr="00186C25" w:rsidRDefault="00186C25" w:rsidP="00186C25">
      <w:pPr>
        <w:spacing w:line="280" w:lineRule="exact"/>
        <w:jc w:val="both"/>
        <w:rPr>
          <w:color w:val="000000" w:themeColor="text1"/>
          <w:lang w:eastAsia="zh-TW"/>
        </w:rPr>
      </w:pPr>
      <w:r w:rsidRPr="00186C25">
        <w:rPr>
          <w:rFonts w:ascii="新細明體" w:eastAsia="新細明體" w:hAnsi="新細明體" w:hint="eastAsia"/>
          <w:color w:val="000000" w:themeColor="text1"/>
          <w:lang w:eastAsia="zh-TW"/>
        </w:rPr>
        <w:t xml:space="preserve">　　         </w:t>
      </w:r>
      <w:r w:rsidRPr="00186C25">
        <w:rPr>
          <w:rFonts w:ascii="新細明體" w:eastAsia="新細明體" w:hAnsi="新細明體" w:hint="eastAsia"/>
          <w:color w:val="000000" w:themeColor="text1"/>
          <w:lang w:eastAsia="zh-HK"/>
        </w:rPr>
        <w:t>在</w:t>
      </w:r>
      <w:r w:rsidRPr="00186C25">
        <w:rPr>
          <w:rFonts w:ascii="Arial" w:hAnsi="Arial" w:cs="Arial"/>
          <w:color w:val="000000" w:themeColor="text1"/>
          <w:lang w:eastAsia="zh-TW"/>
        </w:rPr>
        <w:t>2013</w:t>
      </w:r>
      <w:r w:rsidRPr="00186C25">
        <w:rPr>
          <w:rFonts w:ascii="新細明體" w:eastAsia="新細明體" w:hAnsi="新細明體" w:hint="eastAsia"/>
          <w:color w:val="000000" w:themeColor="text1"/>
          <w:lang w:eastAsia="zh-TW"/>
        </w:rPr>
        <w:t>年，朱先生</w:t>
      </w:r>
      <w:r w:rsidRPr="00186C25">
        <w:rPr>
          <w:rFonts w:ascii="新細明體" w:eastAsia="新細明體" w:hAnsi="新細明體" w:hint="eastAsia"/>
          <w:color w:val="000000" w:themeColor="text1"/>
          <w:lang w:eastAsia="zh-HK"/>
        </w:rPr>
        <w:t>以</w:t>
      </w:r>
      <w:r w:rsidRPr="00186C25">
        <w:rPr>
          <w:rFonts w:ascii="Arial" w:hAnsi="Arial" w:cs="Arial"/>
          <w:color w:val="000000" w:themeColor="text1"/>
          <w:lang w:eastAsia="zh-TW"/>
        </w:rPr>
        <w:t>33</w:t>
      </w:r>
      <w:r w:rsidRPr="00186C25">
        <w:rPr>
          <w:rFonts w:ascii="新細明體" w:eastAsia="新細明體" w:hAnsi="新細明體" w:hint="eastAsia"/>
          <w:color w:val="000000" w:themeColor="text1"/>
          <w:lang w:eastAsia="zh-HK"/>
        </w:rPr>
        <w:t>歲之齡出任</w:t>
      </w:r>
      <w:r w:rsidRPr="00186C25">
        <w:rPr>
          <w:rFonts w:ascii="新細明體" w:eastAsia="新細明體" w:hAnsi="新細明體" w:hint="eastAsia"/>
          <w:color w:val="000000" w:themeColor="text1"/>
          <w:lang w:eastAsia="zh-TW"/>
        </w:rPr>
        <w:t>浸信會天虹小學</w:t>
      </w:r>
      <w:r w:rsidRPr="00186C25">
        <w:rPr>
          <w:rFonts w:ascii="新細明體" w:eastAsia="新細明體" w:hAnsi="新細明體" w:hint="eastAsia"/>
          <w:color w:val="000000" w:themeColor="text1"/>
          <w:lang w:eastAsia="zh-HK"/>
        </w:rPr>
        <w:t>校</w:t>
      </w:r>
      <w:r w:rsidRPr="00186C25">
        <w:rPr>
          <w:rFonts w:ascii="新細明體" w:eastAsia="新細明體" w:hAnsi="新細明體" w:hint="eastAsia"/>
          <w:color w:val="000000" w:themeColor="text1"/>
          <w:lang w:eastAsia="zh-TW"/>
        </w:rPr>
        <w:t>長</w:t>
      </w:r>
      <w:r w:rsidRPr="00186C25">
        <w:rPr>
          <w:rFonts w:ascii="新細明體" w:eastAsia="新細明體" w:hAnsi="新細明體" w:hint="eastAsia"/>
          <w:color w:val="000000" w:themeColor="text1"/>
          <w:lang w:eastAsia="zh-HK"/>
        </w:rPr>
        <w:t>，在校內推動連串改革，包</w:t>
      </w:r>
      <w:r w:rsidRPr="00186C25">
        <w:rPr>
          <w:rFonts w:ascii="新細明體" w:eastAsia="新細明體" w:hAnsi="新細明體" w:hint="eastAsia"/>
          <w:color w:val="000000" w:themeColor="text1"/>
          <w:lang w:eastAsia="zh-TW"/>
        </w:rPr>
        <w:t>括革</w:t>
      </w:r>
      <w:r w:rsidRPr="00186C25">
        <w:rPr>
          <w:rFonts w:ascii="新細明體" w:eastAsia="新細明體" w:hAnsi="新細明體" w:hint="eastAsia"/>
          <w:color w:val="000000" w:themeColor="text1"/>
          <w:lang w:eastAsia="zh-HK"/>
        </w:rPr>
        <w:t>新</w:t>
      </w:r>
      <w:r w:rsidRPr="00186C25">
        <w:rPr>
          <w:rFonts w:ascii="新細明體" w:eastAsia="新細明體" w:hAnsi="新細明體" w:hint="eastAsia"/>
          <w:color w:val="000000" w:themeColor="text1"/>
          <w:lang w:eastAsia="zh-TW"/>
        </w:rPr>
        <w:t>考試為</w:t>
      </w:r>
      <w:r w:rsidRPr="00186C25">
        <w:rPr>
          <w:rFonts w:ascii="新細明體" w:eastAsia="新細明體" w:hAnsi="新細明體" w:hint="eastAsia"/>
          <w:color w:val="000000" w:themeColor="text1"/>
          <w:lang w:eastAsia="zh-HK"/>
        </w:rPr>
        <w:t>本</w:t>
      </w:r>
      <w:r w:rsidRPr="00186C25">
        <w:rPr>
          <w:rFonts w:ascii="新細明體" w:eastAsia="新細明體" w:hAnsi="新細明體" w:hint="eastAsia"/>
          <w:color w:val="000000" w:themeColor="text1"/>
          <w:lang w:eastAsia="zh-TW"/>
        </w:rPr>
        <w:t>的課程</w:t>
      </w:r>
      <w:r w:rsidRPr="00186C25">
        <w:rPr>
          <w:rFonts w:ascii="新細明體" w:eastAsia="新細明體" w:hAnsi="新細明體" w:hint="eastAsia"/>
          <w:color w:val="000000" w:themeColor="text1"/>
          <w:lang w:eastAsia="zh-HK"/>
        </w:rPr>
        <w:t>導向</w:t>
      </w:r>
      <w:r w:rsidRPr="00186C25">
        <w:rPr>
          <w:rFonts w:ascii="新細明體" w:eastAsia="新細明體" w:hAnsi="新細明體" w:hint="eastAsia"/>
          <w:color w:val="000000" w:themeColor="text1"/>
          <w:lang w:eastAsia="zh-TW"/>
        </w:rPr>
        <w:t>，</w:t>
      </w:r>
      <w:r w:rsidRPr="00186C25">
        <w:rPr>
          <w:rFonts w:ascii="新細明體" w:eastAsia="新細明體" w:hAnsi="新細明體" w:hint="eastAsia"/>
          <w:color w:val="000000" w:themeColor="text1"/>
          <w:lang w:eastAsia="zh-HK"/>
        </w:rPr>
        <w:t>並為學校</w:t>
      </w:r>
      <w:r w:rsidRPr="00186C25">
        <w:rPr>
          <w:rFonts w:ascii="新細明體" w:eastAsia="新細明體" w:hAnsi="新細明體" w:hint="eastAsia"/>
          <w:color w:val="000000" w:themeColor="text1"/>
          <w:lang w:eastAsia="zh-TW"/>
        </w:rPr>
        <w:t>引進創新</w:t>
      </w:r>
      <w:r w:rsidRPr="00186C25">
        <w:rPr>
          <w:rFonts w:ascii="新細明體" w:eastAsia="新細明體" w:hAnsi="新細明體" w:hint="eastAsia"/>
          <w:color w:val="000000" w:themeColor="text1"/>
          <w:lang w:eastAsia="zh-HK"/>
        </w:rPr>
        <w:t>思維及</w:t>
      </w:r>
      <w:r w:rsidRPr="00186C25">
        <w:rPr>
          <w:rFonts w:ascii="新細明體" w:eastAsia="新細明體" w:hAnsi="新細明體" w:hint="eastAsia"/>
          <w:color w:val="000000" w:themeColor="text1"/>
          <w:lang w:eastAsia="zh-TW"/>
        </w:rPr>
        <w:t>科技</w:t>
      </w:r>
      <w:r w:rsidRPr="00186C25">
        <w:rPr>
          <w:rFonts w:ascii="新細明體" w:eastAsia="新細明體" w:hAnsi="新細明體" w:hint="eastAsia"/>
          <w:color w:val="000000" w:themeColor="text1"/>
          <w:lang w:eastAsia="zh-HK"/>
        </w:rPr>
        <w:t>。這些非一般的教學模式</w:t>
      </w:r>
      <w:r w:rsidRPr="00186C25">
        <w:rPr>
          <w:rFonts w:ascii="新細明體" w:eastAsia="新細明體" w:hAnsi="新細明體" w:hint="eastAsia"/>
          <w:color w:val="000000" w:themeColor="text1"/>
          <w:lang w:eastAsia="zh-TW"/>
        </w:rPr>
        <w:t>不但廣受</w:t>
      </w:r>
      <w:r w:rsidRPr="00186C25">
        <w:rPr>
          <w:rFonts w:ascii="新細明體" w:eastAsia="新細明體" w:hAnsi="新細明體" w:hint="eastAsia"/>
          <w:color w:val="000000" w:themeColor="text1"/>
          <w:lang w:eastAsia="zh-HK"/>
        </w:rPr>
        <w:t>各界</w:t>
      </w:r>
      <w:r w:rsidRPr="00186C25">
        <w:rPr>
          <w:rFonts w:ascii="新細明體" w:eastAsia="新細明體" w:hAnsi="新細明體" w:hint="eastAsia"/>
          <w:color w:val="000000" w:themeColor="text1"/>
          <w:lang w:eastAsia="zh-TW"/>
        </w:rPr>
        <w:t>讚賞，更成功</w:t>
      </w:r>
      <w:r w:rsidRPr="00186C25">
        <w:rPr>
          <w:rFonts w:ascii="新細明體" w:eastAsia="新細明體" w:hAnsi="新細明體" w:hint="eastAsia"/>
          <w:color w:val="000000" w:themeColor="text1"/>
          <w:lang w:eastAsia="zh-HK"/>
        </w:rPr>
        <w:t>令入</w:t>
      </w:r>
      <w:r w:rsidRPr="00186C25">
        <w:rPr>
          <w:rFonts w:ascii="新細明體" w:eastAsia="新細明體" w:hAnsi="新細明體" w:hint="eastAsia"/>
          <w:color w:val="000000" w:themeColor="text1"/>
          <w:lang w:eastAsia="zh-TW"/>
        </w:rPr>
        <w:t>讀</w:t>
      </w:r>
      <w:r w:rsidRPr="00186C25">
        <w:rPr>
          <w:rFonts w:ascii="新細明體" w:eastAsia="新細明體" w:hAnsi="新細明體" w:hint="eastAsia"/>
          <w:color w:val="000000" w:themeColor="text1"/>
          <w:lang w:eastAsia="zh-HK"/>
        </w:rPr>
        <w:t>該校的班級數目</w:t>
      </w:r>
      <w:r w:rsidRPr="00186C25">
        <w:rPr>
          <w:rFonts w:ascii="新細明體" w:eastAsia="新細明體" w:hAnsi="新細明體" w:hint="eastAsia"/>
          <w:color w:val="000000" w:themeColor="text1"/>
          <w:lang w:eastAsia="zh-TW"/>
        </w:rPr>
        <w:t>，</w:t>
      </w:r>
      <w:r w:rsidRPr="00186C25">
        <w:rPr>
          <w:rFonts w:ascii="新細明體" w:eastAsia="新細明體" w:hAnsi="新細明體" w:hint="eastAsia"/>
          <w:color w:val="000000" w:themeColor="text1"/>
          <w:lang w:eastAsia="zh-HK"/>
        </w:rPr>
        <w:t>在</w:t>
      </w:r>
      <w:r w:rsidRPr="00186C25">
        <w:rPr>
          <w:rFonts w:ascii="新細明體" w:eastAsia="新細明體" w:hAnsi="新細明體" w:hint="eastAsia"/>
          <w:color w:val="000000" w:themeColor="text1"/>
          <w:lang w:eastAsia="zh-TW"/>
        </w:rPr>
        <w:t>短短五年間</w:t>
      </w:r>
      <w:r w:rsidRPr="00186C25">
        <w:rPr>
          <w:rFonts w:ascii="新細明體" w:eastAsia="新細明體" w:hAnsi="新細明體" w:hint="eastAsia"/>
          <w:color w:val="000000" w:themeColor="text1"/>
          <w:lang w:eastAsia="zh-HK"/>
        </w:rPr>
        <w:t>，由</w:t>
      </w:r>
      <w:r w:rsidRPr="00186C25">
        <w:rPr>
          <w:rFonts w:ascii="Arial" w:hAnsi="Arial" w:cs="Arial"/>
          <w:color w:val="000000" w:themeColor="text1"/>
          <w:lang w:eastAsia="zh-TW"/>
        </w:rPr>
        <w:t>6</w:t>
      </w:r>
      <w:r w:rsidRPr="00186C25">
        <w:rPr>
          <w:rFonts w:ascii="新細明體" w:eastAsia="新細明體" w:hAnsi="新細明體" w:hint="eastAsia"/>
          <w:color w:val="000000" w:themeColor="text1"/>
          <w:lang w:eastAsia="zh-TW"/>
        </w:rPr>
        <w:t>班</w:t>
      </w:r>
      <w:r w:rsidRPr="00186C25">
        <w:rPr>
          <w:rFonts w:ascii="新細明體" w:eastAsia="新細明體" w:hAnsi="新細明體" w:hint="eastAsia"/>
          <w:color w:val="000000" w:themeColor="text1"/>
          <w:lang w:eastAsia="zh-HK"/>
        </w:rPr>
        <w:t>躍升至</w:t>
      </w:r>
      <w:r w:rsidRPr="00186C25">
        <w:rPr>
          <w:rFonts w:ascii="Arial" w:hAnsi="Arial" w:cs="Arial"/>
          <w:color w:val="000000" w:themeColor="text1"/>
          <w:lang w:eastAsia="zh-TW"/>
        </w:rPr>
        <w:t>22</w:t>
      </w:r>
      <w:r w:rsidRPr="00186C25">
        <w:rPr>
          <w:rFonts w:ascii="新細明體" w:eastAsia="新細明體" w:hAnsi="新細明體" w:hint="eastAsia"/>
          <w:color w:val="000000" w:themeColor="text1"/>
          <w:lang w:eastAsia="zh-TW"/>
        </w:rPr>
        <w:t>班，扭轉</w:t>
      </w:r>
      <w:r w:rsidRPr="00186C25">
        <w:rPr>
          <w:rFonts w:ascii="新細明體" w:eastAsia="新細明體" w:hAnsi="新細明體" w:hint="eastAsia"/>
          <w:color w:val="000000" w:themeColor="text1"/>
          <w:lang w:eastAsia="zh-HK"/>
        </w:rPr>
        <w:t>學校</w:t>
      </w:r>
      <w:r w:rsidRPr="00186C25">
        <w:rPr>
          <w:rFonts w:ascii="新細明體" w:eastAsia="新細明體" w:hAnsi="新細明體" w:hint="eastAsia"/>
          <w:color w:val="000000" w:themeColor="text1"/>
          <w:lang w:eastAsia="zh-TW"/>
        </w:rPr>
        <w:t>瀕臨關閉的命運。</w:t>
      </w:r>
      <w:r w:rsidRPr="00186C25">
        <w:rPr>
          <w:rFonts w:ascii="Arial" w:hAnsi="Arial" w:cs="Arial"/>
          <w:color w:val="000000" w:themeColor="text1"/>
          <w:lang w:eastAsia="zh-TW"/>
        </w:rPr>
        <w:t> </w:t>
      </w:r>
    </w:p>
    <w:p w:rsidR="00186C25" w:rsidRPr="00186C25" w:rsidRDefault="00186C25" w:rsidP="00186C25">
      <w:pPr>
        <w:spacing w:line="280" w:lineRule="exact"/>
        <w:jc w:val="both"/>
        <w:rPr>
          <w:color w:val="000000" w:themeColor="text1"/>
          <w:lang w:eastAsia="zh-TW"/>
        </w:rPr>
      </w:pPr>
    </w:p>
    <w:p w:rsidR="00186C25" w:rsidRPr="00186C25" w:rsidRDefault="00186C25" w:rsidP="00186C25">
      <w:pPr>
        <w:spacing w:line="280" w:lineRule="exact"/>
        <w:jc w:val="both"/>
        <w:rPr>
          <w:color w:val="000000" w:themeColor="text1"/>
          <w:lang w:eastAsia="zh-TW"/>
        </w:rPr>
      </w:pPr>
      <w:r w:rsidRPr="00186C25">
        <w:rPr>
          <w:rFonts w:asciiTheme="minorEastAsia" w:eastAsiaTheme="minorEastAsia" w:hAnsiTheme="minorEastAsia" w:hint="eastAsia"/>
          <w:color w:val="000000" w:themeColor="text1"/>
          <w:lang w:eastAsia="zh-TW"/>
        </w:rPr>
        <w:t xml:space="preserve">　　</w:t>
      </w:r>
      <w:r w:rsidRPr="00186C25">
        <w:rPr>
          <w:rFonts w:ascii="新細明體" w:eastAsia="新細明體" w:hAnsi="新細明體" w:hint="eastAsia"/>
          <w:color w:val="000000" w:themeColor="text1"/>
          <w:lang w:eastAsia="zh-HK"/>
        </w:rPr>
        <w:t>為讓</w:t>
      </w:r>
      <w:r w:rsidRPr="00186C25">
        <w:rPr>
          <w:rFonts w:ascii="新細明體" w:eastAsia="新細明體" w:hAnsi="新細明體" w:hint="eastAsia"/>
          <w:color w:val="000000" w:themeColor="text1"/>
          <w:lang w:eastAsia="zh-TW"/>
        </w:rPr>
        <w:t>學生發揮創意</w:t>
      </w:r>
      <w:r w:rsidRPr="00186C25">
        <w:rPr>
          <w:rFonts w:ascii="新細明體" w:eastAsia="新細明體" w:hAnsi="新細明體" w:hint="eastAsia"/>
          <w:color w:val="000000" w:themeColor="text1"/>
          <w:lang w:eastAsia="zh-HK"/>
        </w:rPr>
        <w:t>及培</w:t>
      </w:r>
      <w:r w:rsidRPr="00186C25">
        <w:rPr>
          <w:rFonts w:ascii="新細明體" w:eastAsia="新細明體" w:hAnsi="新細明體" w:hint="eastAsia"/>
          <w:color w:val="000000" w:themeColor="text1"/>
          <w:lang w:eastAsia="zh-TW"/>
        </w:rPr>
        <w:t>養解</w:t>
      </w:r>
      <w:r w:rsidRPr="00186C25">
        <w:rPr>
          <w:rFonts w:ascii="新細明體" w:eastAsia="新細明體" w:hAnsi="新細明體" w:hint="eastAsia"/>
          <w:color w:val="000000" w:themeColor="text1"/>
          <w:lang w:eastAsia="zh-HK"/>
        </w:rPr>
        <w:t>難</w:t>
      </w:r>
      <w:r w:rsidRPr="00186C25">
        <w:rPr>
          <w:rFonts w:ascii="新細明體" w:eastAsia="新細明體" w:hAnsi="新細明體" w:hint="eastAsia"/>
          <w:color w:val="000000" w:themeColor="text1"/>
          <w:lang w:eastAsia="zh-TW"/>
        </w:rPr>
        <w:t>能力</w:t>
      </w:r>
      <w:r w:rsidRPr="00186C25">
        <w:rPr>
          <w:rFonts w:ascii="新細明體" w:eastAsia="新細明體" w:hAnsi="新細明體" w:hint="eastAsia"/>
          <w:color w:val="000000" w:themeColor="text1"/>
          <w:lang w:eastAsia="zh-HK"/>
        </w:rPr>
        <w:t>，</w:t>
      </w:r>
      <w:r w:rsidRPr="00186C25">
        <w:rPr>
          <w:rFonts w:ascii="新細明體" w:eastAsia="新細明體" w:hAnsi="新細明體" w:hint="eastAsia"/>
          <w:color w:val="000000" w:themeColor="text1"/>
          <w:lang w:eastAsia="zh-TW"/>
        </w:rPr>
        <w:t>朱先生於</w:t>
      </w:r>
      <w:r w:rsidRPr="00186C25">
        <w:rPr>
          <w:rFonts w:ascii="Arial" w:hAnsi="Arial" w:cs="Arial"/>
          <w:color w:val="000000" w:themeColor="text1"/>
          <w:lang w:eastAsia="zh-TW"/>
        </w:rPr>
        <w:t>2016</w:t>
      </w:r>
      <w:r w:rsidRPr="00186C25">
        <w:rPr>
          <w:rFonts w:ascii="新細明體" w:eastAsia="新細明體" w:hAnsi="新細明體" w:hint="eastAsia"/>
          <w:color w:val="000000" w:themeColor="text1"/>
          <w:lang w:eastAsia="zh-TW"/>
        </w:rPr>
        <w:t>年聯手推</w:t>
      </w:r>
      <w:r w:rsidRPr="00186C25">
        <w:rPr>
          <w:rFonts w:ascii="新細明體" w:eastAsia="新細明體" w:hAnsi="新細明體" w:hint="eastAsia"/>
          <w:color w:val="000000" w:themeColor="text1"/>
          <w:lang w:eastAsia="zh-HK"/>
        </w:rPr>
        <w:t>行</w:t>
      </w:r>
      <w:r w:rsidRPr="00186C25">
        <w:rPr>
          <w:rFonts w:ascii="新細明體" w:eastAsia="新細明體" w:hAnsi="新細明體" w:hint="eastAsia"/>
          <w:color w:val="000000" w:themeColor="text1"/>
          <w:lang w:eastAsia="zh-TW"/>
        </w:rPr>
        <w:t>「啟夢者計劃」，</w:t>
      </w:r>
      <w:r w:rsidRPr="00186C25">
        <w:rPr>
          <w:rFonts w:ascii="新細明體" w:eastAsia="新細明體" w:hAnsi="新細明體" w:hint="eastAsia"/>
          <w:color w:val="000000" w:themeColor="text1"/>
          <w:lang w:eastAsia="zh-HK"/>
        </w:rPr>
        <w:t>鼓勵學生騰出</w:t>
      </w:r>
      <w:r w:rsidRPr="00186C25">
        <w:rPr>
          <w:rFonts w:ascii="新細明體" w:eastAsia="新細明體" w:hAnsi="新細明體" w:hint="eastAsia"/>
          <w:color w:val="000000" w:themeColor="text1"/>
          <w:lang w:eastAsia="zh-TW"/>
        </w:rPr>
        <w:t>下午</w:t>
      </w:r>
      <w:r w:rsidRPr="00186C25">
        <w:rPr>
          <w:rFonts w:ascii="新細明體" w:eastAsia="新細明體" w:hAnsi="新細明體" w:hint="eastAsia"/>
          <w:color w:val="000000" w:themeColor="text1"/>
          <w:lang w:eastAsia="zh-HK"/>
        </w:rPr>
        <w:t>課堂，與</w:t>
      </w:r>
      <w:r w:rsidRPr="00186C25">
        <w:rPr>
          <w:rFonts w:ascii="新細明體" w:eastAsia="新細明體" w:hAnsi="新細明體" w:hint="eastAsia"/>
          <w:color w:val="000000" w:themeColor="text1"/>
          <w:lang w:eastAsia="zh-TW"/>
        </w:rPr>
        <w:t>老師</w:t>
      </w:r>
      <w:r w:rsidRPr="00186C25">
        <w:rPr>
          <w:rFonts w:ascii="新細明體" w:eastAsia="新細明體" w:hAnsi="新細明體" w:hint="eastAsia"/>
          <w:color w:val="000000" w:themeColor="text1"/>
          <w:lang w:eastAsia="zh-HK"/>
        </w:rPr>
        <w:t>一同「追夢」</w:t>
      </w:r>
      <w:r w:rsidRPr="00186C25">
        <w:rPr>
          <w:rFonts w:ascii="新細明體" w:eastAsia="新細明體" w:hAnsi="新細明體" w:hint="eastAsia"/>
          <w:color w:val="000000" w:themeColor="text1"/>
          <w:lang w:eastAsia="zh-TW"/>
        </w:rPr>
        <w:t>，</w:t>
      </w:r>
      <w:r w:rsidRPr="00186C25">
        <w:rPr>
          <w:rFonts w:ascii="新細明體" w:eastAsia="新細明體" w:hAnsi="新細明體" w:hint="eastAsia"/>
          <w:color w:val="000000" w:themeColor="text1"/>
          <w:lang w:eastAsia="zh-HK"/>
        </w:rPr>
        <w:t>利用一年時</w:t>
      </w:r>
      <w:r w:rsidRPr="00186C25">
        <w:rPr>
          <w:rFonts w:ascii="新細明體" w:eastAsia="新細明體" w:hAnsi="新細明體" w:hint="eastAsia"/>
          <w:color w:val="000000" w:themeColor="text1"/>
          <w:lang w:eastAsia="zh-TW"/>
        </w:rPr>
        <w:t>間</w:t>
      </w:r>
      <w:r w:rsidRPr="00186C25">
        <w:rPr>
          <w:rFonts w:ascii="新細明體" w:eastAsia="新細明體" w:hAnsi="新細明體" w:hint="eastAsia"/>
          <w:color w:val="000000" w:themeColor="text1"/>
          <w:lang w:eastAsia="zh-HK"/>
        </w:rPr>
        <w:t>實現夢想。</w:t>
      </w:r>
    </w:p>
    <w:p w:rsidR="00186C25" w:rsidRPr="00186C25" w:rsidRDefault="00186C25" w:rsidP="00186C25">
      <w:pPr>
        <w:shd w:val="clear" w:color="auto" w:fill="FFFFFF"/>
        <w:ind w:firstLine="720"/>
        <w:jc w:val="both"/>
        <w:rPr>
          <w:color w:val="000000" w:themeColor="text1"/>
          <w:lang w:eastAsia="zh-TW"/>
        </w:rPr>
      </w:pPr>
      <w:r w:rsidRPr="00186C25">
        <w:rPr>
          <w:rFonts w:ascii="Arial" w:hAnsi="Arial" w:cs="Arial"/>
          <w:color w:val="000000" w:themeColor="text1"/>
          <w:lang w:eastAsia="zh-TW"/>
        </w:rPr>
        <w:t> </w:t>
      </w:r>
    </w:p>
    <w:p w:rsidR="00186C25" w:rsidRPr="00186C25" w:rsidRDefault="00186C25" w:rsidP="00186C25">
      <w:pPr>
        <w:shd w:val="clear" w:color="auto" w:fill="FFFFFF"/>
        <w:jc w:val="both"/>
        <w:rPr>
          <w:color w:val="000000" w:themeColor="text1"/>
          <w:lang w:eastAsia="zh-TW"/>
        </w:rPr>
      </w:pPr>
      <w:r w:rsidRPr="00186C25">
        <w:rPr>
          <w:rFonts w:asciiTheme="minorEastAsia" w:eastAsiaTheme="minorEastAsia" w:hAnsiTheme="minorEastAsia" w:cs="Arial" w:hint="eastAsia"/>
          <w:color w:val="000000" w:themeColor="text1"/>
          <w:lang w:eastAsia="zh-TW"/>
        </w:rPr>
        <w:t xml:space="preserve">　　</w:t>
      </w:r>
      <w:r w:rsidRPr="00186C25">
        <w:rPr>
          <w:rFonts w:asciiTheme="minorEastAsia" w:eastAsiaTheme="minorEastAsia" w:hAnsiTheme="minorEastAsia" w:cs="Arial" w:hint="eastAsia"/>
          <w:color w:val="000000" w:themeColor="text1"/>
          <w:lang w:eastAsia="zh-HK"/>
        </w:rPr>
        <w:t>在</w:t>
      </w:r>
      <w:r w:rsidRPr="00186C25">
        <w:rPr>
          <w:rFonts w:ascii="Arial" w:hAnsi="Arial" w:cs="Arial"/>
          <w:color w:val="000000" w:themeColor="text1"/>
          <w:lang w:eastAsia="zh-TW"/>
        </w:rPr>
        <w:t>2018</w:t>
      </w:r>
      <w:r w:rsidRPr="00186C25">
        <w:rPr>
          <w:rFonts w:ascii="新細明體" w:eastAsia="新細明體" w:hAnsi="新細明體" w:hint="eastAsia"/>
          <w:color w:val="000000" w:themeColor="text1"/>
          <w:lang w:eastAsia="zh-TW"/>
        </w:rPr>
        <w:t>年，朱先生</w:t>
      </w:r>
      <w:r w:rsidRPr="00186C25">
        <w:rPr>
          <w:rFonts w:ascii="新細明體" w:eastAsia="新細明體" w:hAnsi="新細明體" w:hint="eastAsia"/>
          <w:color w:val="000000" w:themeColor="text1"/>
          <w:lang w:eastAsia="zh-HK"/>
        </w:rPr>
        <w:t>出任</w:t>
      </w:r>
      <w:r w:rsidRPr="00186C25">
        <w:rPr>
          <w:rFonts w:ascii="新細明體" w:eastAsia="新細明體" w:hAnsi="新細明體" w:hint="eastAsia"/>
          <w:color w:val="000000" w:themeColor="text1"/>
          <w:lang w:eastAsia="zh-TW"/>
        </w:rPr>
        <w:t>大埔德萃小學及九龍德萃小學總校長，繼續推廣電子學習及創新教育。朱</w:t>
      </w:r>
      <w:r w:rsidRPr="00186C25">
        <w:rPr>
          <w:rFonts w:ascii="新細明體" w:eastAsia="新細明體" w:hAnsi="新細明體" w:hint="eastAsia"/>
          <w:color w:val="000000" w:themeColor="text1"/>
          <w:lang w:eastAsia="zh-HK"/>
        </w:rPr>
        <w:t>先生積極在社區推動創新科技，過去多年曾主講</w:t>
      </w:r>
      <w:r w:rsidRPr="00186C25">
        <w:rPr>
          <w:rFonts w:ascii="新細明體" w:eastAsia="新細明體" w:hAnsi="新細明體" w:hint="eastAsia"/>
          <w:color w:val="000000" w:themeColor="text1"/>
          <w:lang w:eastAsia="zh-TW"/>
        </w:rPr>
        <w:t>超過</w:t>
      </w:r>
      <w:r w:rsidRPr="00186C25">
        <w:rPr>
          <w:rFonts w:ascii="Arial" w:hAnsi="Arial" w:cs="Arial"/>
          <w:color w:val="000000" w:themeColor="text1"/>
          <w:lang w:eastAsia="zh-TW"/>
        </w:rPr>
        <w:t>300</w:t>
      </w:r>
      <w:r w:rsidRPr="00186C25">
        <w:rPr>
          <w:rFonts w:ascii="新細明體" w:eastAsia="新細明體" w:hAnsi="新細明體" w:hint="eastAsia"/>
          <w:color w:val="000000" w:themeColor="text1"/>
          <w:lang w:eastAsia="zh-HK"/>
        </w:rPr>
        <w:t>場相關</w:t>
      </w:r>
      <w:r w:rsidRPr="00186C25">
        <w:rPr>
          <w:rFonts w:ascii="新細明體" w:eastAsia="新細明體" w:hAnsi="新細明體" w:hint="eastAsia"/>
          <w:color w:val="000000" w:themeColor="text1"/>
          <w:lang w:eastAsia="zh-TW"/>
        </w:rPr>
        <w:t>講座，</w:t>
      </w:r>
      <w:r w:rsidRPr="00186C25">
        <w:rPr>
          <w:rFonts w:ascii="新細明體" w:eastAsia="新細明體" w:hAnsi="新細明體" w:hint="eastAsia"/>
          <w:color w:val="000000" w:themeColor="text1"/>
          <w:lang w:eastAsia="zh-HK"/>
        </w:rPr>
        <w:t>亦先後四</w:t>
      </w:r>
      <w:r w:rsidRPr="00186C25">
        <w:rPr>
          <w:rFonts w:ascii="新細明體" w:eastAsia="新細明體" w:hAnsi="新細明體" w:hint="eastAsia"/>
          <w:color w:val="000000" w:themeColor="text1"/>
          <w:lang w:eastAsia="zh-TW"/>
        </w:rPr>
        <w:t>次</w:t>
      </w:r>
      <w:r w:rsidRPr="00186C25">
        <w:rPr>
          <w:rFonts w:ascii="新細明體" w:eastAsia="新細明體" w:hAnsi="新細明體" w:hint="eastAsia"/>
          <w:color w:val="000000" w:themeColor="text1"/>
          <w:lang w:eastAsia="zh-HK"/>
        </w:rPr>
        <w:t>獲選</w:t>
      </w:r>
      <w:r w:rsidRPr="00186C25">
        <w:rPr>
          <w:rFonts w:ascii="新細明體" w:eastAsia="新細明體" w:hAnsi="新細明體" w:hint="eastAsia"/>
          <w:color w:val="000000" w:themeColor="text1"/>
          <w:lang w:eastAsia="zh-TW"/>
        </w:rPr>
        <w:t>為</w:t>
      </w:r>
      <w:r w:rsidRPr="00186C25">
        <w:rPr>
          <w:rFonts w:ascii="新細明體" w:eastAsia="新細明體" w:hAnsi="新細明體" w:hint="eastAsia"/>
          <w:color w:val="000000" w:themeColor="text1"/>
          <w:lang w:eastAsia="zh-HK"/>
        </w:rPr>
        <w:t>「</w:t>
      </w:r>
      <w:r w:rsidRPr="00186C25">
        <w:rPr>
          <w:rFonts w:ascii="Arial" w:hAnsi="Arial" w:cs="Arial"/>
          <w:color w:val="000000" w:themeColor="text1"/>
          <w:lang w:eastAsia="zh-TW"/>
        </w:rPr>
        <w:t>Microsoft</w:t>
      </w:r>
      <w:r w:rsidRPr="00186C25">
        <w:rPr>
          <w:rFonts w:ascii="新細明體" w:eastAsia="新細明體" w:hAnsi="新細明體" w:hint="eastAsia"/>
          <w:color w:val="000000" w:themeColor="text1"/>
          <w:lang w:eastAsia="zh-TW"/>
        </w:rPr>
        <w:t>卓越教師</w:t>
      </w:r>
      <w:r w:rsidRPr="00186C25">
        <w:rPr>
          <w:rFonts w:ascii="新細明體" w:eastAsia="新細明體" w:hAnsi="新細明體" w:hint="eastAsia"/>
          <w:color w:val="000000" w:themeColor="text1"/>
          <w:lang w:eastAsia="zh-HK"/>
        </w:rPr>
        <w:t>計劃」的</w:t>
      </w:r>
      <w:r w:rsidRPr="00186C25">
        <w:rPr>
          <w:rFonts w:ascii="新細明體" w:eastAsia="新細明體" w:hAnsi="新細明體" w:hint="eastAsia"/>
          <w:color w:val="000000" w:themeColor="text1"/>
          <w:lang w:eastAsia="zh-TW"/>
        </w:rPr>
        <w:t>最傑出教師（分別</w:t>
      </w:r>
      <w:r w:rsidRPr="00186C25">
        <w:rPr>
          <w:rFonts w:ascii="新細明體" w:eastAsia="新細明體" w:hAnsi="新細明體" w:hint="eastAsia"/>
          <w:color w:val="000000" w:themeColor="text1"/>
          <w:lang w:eastAsia="zh-HK"/>
        </w:rPr>
        <w:t>為</w:t>
      </w:r>
      <w:r w:rsidRPr="00186C25">
        <w:rPr>
          <w:rFonts w:ascii="Arial" w:hAnsi="Arial" w:cs="Arial"/>
          <w:color w:val="000000" w:themeColor="text1"/>
          <w:lang w:eastAsia="zh-TW"/>
        </w:rPr>
        <w:t>2008</w:t>
      </w:r>
      <w:r w:rsidRPr="00186C25">
        <w:rPr>
          <w:rFonts w:asciiTheme="minorEastAsia" w:eastAsiaTheme="minorEastAsia" w:hAnsiTheme="minorEastAsia" w:cs="Arial" w:hint="eastAsia"/>
          <w:color w:val="000000" w:themeColor="text1"/>
          <w:lang w:eastAsia="zh-HK"/>
        </w:rPr>
        <w:t>年</w:t>
      </w:r>
      <w:r w:rsidRPr="00186C25">
        <w:rPr>
          <w:rFonts w:ascii="新細明體" w:eastAsia="新細明體" w:hAnsi="新細明體" w:hint="eastAsia"/>
          <w:color w:val="000000" w:themeColor="text1"/>
          <w:lang w:eastAsia="zh-TW"/>
        </w:rPr>
        <w:t>、</w:t>
      </w:r>
      <w:r w:rsidRPr="00186C25">
        <w:rPr>
          <w:rFonts w:ascii="Arial" w:hAnsi="Arial" w:cs="Arial"/>
          <w:color w:val="000000" w:themeColor="text1"/>
          <w:lang w:eastAsia="zh-TW"/>
        </w:rPr>
        <w:t>2011</w:t>
      </w:r>
      <w:r w:rsidRPr="00186C25">
        <w:rPr>
          <w:rFonts w:asciiTheme="minorEastAsia" w:eastAsiaTheme="minorEastAsia" w:hAnsiTheme="minorEastAsia" w:cs="Arial" w:hint="eastAsia"/>
          <w:color w:val="000000" w:themeColor="text1"/>
          <w:lang w:eastAsia="zh-HK"/>
        </w:rPr>
        <w:t>年</w:t>
      </w:r>
      <w:r w:rsidRPr="00186C25">
        <w:rPr>
          <w:rFonts w:ascii="新細明體" w:eastAsia="新細明體" w:hAnsi="新細明體" w:hint="eastAsia"/>
          <w:color w:val="000000" w:themeColor="text1"/>
          <w:lang w:eastAsia="zh-TW"/>
        </w:rPr>
        <w:t>、</w:t>
      </w:r>
      <w:r w:rsidRPr="00186C25">
        <w:rPr>
          <w:rFonts w:ascii="Arial" w:hAnsi="Arial" w:cs="Arial"/>
          <w:color w:val="000000" w:themeColor="text1"/>
          <w:lang w:eastAsia="zh-TW"/>
        </w:rPr>
        <w:t>2012</w:t>
      </w:r>
      <w:r w:rsidRPr="00186C25">
        <w:rPr>
          <w:rFonts w:asciiTheme="minorEastAsia" w:eastAsiaTheme="minorEastAsia" w:hAnsiTheme="minorEastAsia" w:cs="Arial" w:hint="eastAsia"/>
          <w:color w:val="000000" w:themeColor="text1"/>
          <w:lang w:eastAsia="zh-HK"/>
        </w:rPr>
        <w:t>年</w:t>
      </w:r>
      <w:r w:rsidRPr="00186C25">
        <w:rPr>
          <w:rFonts w:ascii="新細明體" w:eastAsia="新細明體" w:hAnsi="新細明體" w:hint="eastAsia"/>
          <w:color w:val="000000" w:themeColor="text1"/>
          <w:lang w:eastAsia="zh-TW"/>
        </w:rPr>
        <w:t>及</w:t>
      </w:r>
      <w:r w:rsidRPr="00186C25">
        <w:rPr>
          <w:rFonts w:ascii="Arial" w:hAnsi="Arial" w:cs="Arial"/>
          <w:color w:val="000000" w:themeColor="text1"/>
          <w:lang w:eastAsia="zh-TW"/>
        </w:rPr>
        <w:t>2013</w:t>
      </w:r>
      <w:r w:rsidRPr="00186C25">
        <w:rPr>
          <w:rFonts w:ascii="新細明體" w:eastAsia="新細明體" w:hAnsi="新細明體" w:hint="eastAsia"/>
          <w:color w:val="000000" w:themeColor="text1"/>
          <w:lang w:eastAsia="zh-HK"/>
        </w:rPr>
        <w:t>年</w:t>
      </w:r>
      <w:r w:rsidRPr="00186C25">
        <w:rPr>
          <w:rFonts w:ascii="新細明體" w:eastAsia="新細明體" w:hAnsi="新細明體" w:hint="eastAsia"/>
          <w:color w:val="000000" w:themeColor="text1"/>
          <w:lang w:eastAsia="zh-TW"/>
        </w:rPr>
        <w:t>）</w:t>
      </w:r>
      <w:r w:rsidRPr="00186C25">
        <w:rPr>
          <w:rFonts w:ascii="新細明體" w:eastAsia="新細明體" w:hAnsi="新細明體" w:hint="eastAsia"/>
          <w:color w:val="000000" w:themeColor="text1"/>
          <w:lang w:eastAsia="zh-HK"/>
        </w:rPr>
        <w:t>。</w:t>
      </w:r>
      <w:r w:rsidRPr="00186C25">
        <w:rPr>
          <w:rFonts w:ascii="新細明體" w:eastAsia="新細明體" w:hAnsi="新細明體" w:hint="eastAsia"/>
          <w:color w:val="000000" w:themeColor="text1"/>
          <w:lang w:eastAsia="zh-TW"/>
        </w:rPr>
        <w:t>於</w:t>
      </w:r>
      <w:r w:rsidRPr="00186C25">
        <w:rPr>
          <w:rFonts w:ascii="Arial" w:hAnsi="Arial" w:cs="Arial"/>
          <w:color w:val="000000" w:themeColor="text1"/>
          <w:lang w:eastAsia="zh-TW"/>
        </w:rPr>
        <w:t>2010</w:t>
      </w:r>
      <w:r w:rsidRPr="00186C25">
        <w:rPr>
          <w:rFonts w:ascii="新細明體" w:eastAsia="新細明體" w:hAnsi="新細明體" w:hint="eastAsia"/>
          <w:color w:val="000000" w:themeColor="text1"/>
          <w:lang w:eastAsia="zh-HK"/>
        </w:rPr>
        <w:t>年，朱先生亦在</w:t>
      </w:r>
      <w:r w:rsidRPr="00186C25">
        <w:rPr>
          <w:rFonts w:ascii="新細明體" w:eastAsia="新細明體" w:hAnsi="新細明體" w:hint="eastAsia"/>
          <w:color w:val="000000" w:themeColor="text1"/>
          <w:lang w:eastAsia="zh-TW"/>
        </w:rPr>
        <w:t>「</w:t>
      </w:r>
      <w:r w:rsidRPr="00186C25">
        <w:rPr>
          <w:rFonts w:ascii="Arial" w:hAnsi="Arial" w:cs="Arial"/>
          <w:color w:val="000000" w:themeColor="text1"/>
          <w:lang w:eastAsia="zh-TW"/>
        </w:rPr>
        <w:t>Microsoft</w:t>
      </w:r>
      <w:r w:rsidRPr="00186C25">
        <w:rPr>
          <w:rFonts w:ascii="新細明體" w:eastAsia="新細明體" w:hAnsi="新細明體" w:hint="eastAsia"/>
          <w:color w:val="000000" w:themeColor="text1"/>
          <w:lang w:eastAsia="zh-TW"/>
        </w:rPr>
        <w:t>電子教學最佳應用比賽」中，獲</w:t>
      </w:r>
      <w:r w:rsidRPr="00186C25">
        <w:rPr>
          <w:rFonts w:ascii="新細明體" w:eastAsia="新細明體" w:hAnsi="新細明體" w:hint="eastAsia"/>
          <w:color w:val="000000" w:themeColor="text1"/>
          <w:lang w:eastAsia="zh-HK"/>
        </w:rPr>
        <w:t>頒</w:t>
      </w:r>
      <w:r w:rsidRPr="00186C25">
        <w:rPr>
          <w:rFonts w:ascii="新細明體" w:eastAsia="新細明體" w:hAnsi="新細明體" w:hint="eastAsia"/>
          <w:color w:val="000000" w:themeColor="text1"/>
          <w:lang w:eastAsia="zh-TW"/>
        </w:rPr>
        <w:t>「香港創</w:t>
      </w:r>
      <w:r w:rsidRPr="00186C25">
        <w:rPr>
          <w:rFonts w:ascii="新細明體" w:eastAsia="新細明體" w:hAnsi="新細明體" w:hint="eastAsia"/>
          <w:color w:val="000000" w:themeColor="text1"/>
          <w:lang w:eastAsia="zh-HK"/>
        </w:rPr>
        <w:t>意</w:t>
      </w:r>
      <w:r w:rsidRPr="00186C25">
        <w:rPr>
          <w:rFonts w:ascii="新細明體" w:eastAsia="新細明體" w:hAnsi="新細明體" w:hint="eastAsia"/>
          <w:color w:val="000000" w:themeColor="text1"/>
          <w:lang w:eastAsia="zh-TW"/>
        </w:rPr>
        <w:t>教師」及「教師</w:t>
      </w:r>
      <w:r w:rsidRPr="00186C25">
        <w:rPr>
          <w:rFonts w:ascii="新細明體" w:eastAsia="新細明體" w:hAnsi="新細明體" w:hint="eastAsia"/>
          <w:color w:val="000000" w:themeColor="text1"/>
          <w:lang w:eastAsia="zh-HK"/>
        </w:rPr>
        <w:t>中的教師</w:t>
      </w:r>
      <w:r w:rsidRPr="00186C25">
        <w:rPr>
          <w:rFonts w:ascii="新細明體" w:eastAsia="新細明體" w:hAnsi="新細明體" w:hint="eastAsia"/>
          <w:color w:val="000000" w:themeColor="text1"/>
          <w:lang w:eastAsia="zh-TW"/>
        </w:rPr>
        <w:t>」</w:t>
      </w:r>
      <w:r w:rsidRPr="00186C25">
        <w:rPr>
          <w:rFonts w:ascii="新細明體" w:eastAsia="新細明體" w:hAnsi="新細明體" w:hint="eastAsia"/>
          <w:color w:val="000000" w:themeColor="text1"/>
          <w:lang w:eastAsia="zh-HK"/>
        </w:rPr>
        <w:t>殊榮。為表揚其對學界及社會的貢獻，朱先生於</w:t>
      </w:r>
      <w:r w:rsidRPr="00186C25">
        <w:rPr>
          <w:rFonts w:ascii="Arial" w:hAnsi="Arial" w:cs="Arial"/>
          <w:color w:val="000000" w:themeColor="text1"/>
          <w:lang w:eastAsia="zh-TW"/>
        </w:rPr>
        <w:t>2018</w:t>
      </w:r>
      <w:r w:rsidRPr="00186C25">
        <w:rPr>
          <w:rFonts w:ascii="新細明體" w:eastAsia="新細明體" w:hAnsi="新細明體" w:hint="eastAsia"/>
          <w:color w:val="000000" w:themeColor="text1"/>
          <w:lang w:eastAsia="zh-HK"/>
        </w:rPr>
        <w:t>年獲選為</w:t>
      </w:r>
      <w:r w:rsidRPr="00186C25">
        <w:rPr>
          <w:rFonts w:ascii="新細明體" w:eastAsia="新細明體" w:hAnsi="新細明體" w:hint="eastAsia"/>
          <w:color w:val="000000" w:themeColor="text1"/>
          <w:lang w:eastAsia="zh-TW"/>
        </w:rPr>
        <w:t>香港十大傑青。</w:t>
      </w:r>
    </w:p>
    <w:p w:rsidR="00186C25" w:rsidRPr="00186C25" w:rsidRDefault="00186C25" w:rsidP="00186C25">
      <w:pPr>
        <w:shd w:val="clear" w:color="auto" w:fill="FFFFFF"/>
        <w:jc w:val="both"/>
        <w:rPr>
          <w:rFonts w:ascii="Arial" w:eastAsiaTheme="minorEastAsia" w:hAnsi="Arial" w:cs="Arial"/>
          <w:b/>
          <w:color w:val="000000" w:themeColor="text1"/>
          <w:lang w:eastAsia="zh-TW"/>
        </w:rPr>
      </w:pPr>
    </w:p>
    <w:p w:rsidR="00186C25" w:rsidRPr="00186C25" w:rsidRDefault="00186C25" w:rsidP="00186C25">
      <w:pPr>
        <w:spacing w:line="280" w:lineRule="exact"/>
        <w:jc w:val="both"/>
        <w:rPr>
          <w:rFonts w:ascii="新細明體" w:eastAsia="新細明體" w:hAnsi="新細明體"/>
          <w:b/>
          <w:bCs/>
          <w:color w:val="000000" w:themeColor="text1"/>
          <w:lang w:eastAsia="zh-TW"/>
        </w:rPr>
      </w:pPr>
      <w:r w:rsidRPr="00186C25">
        <w:rPr>
          <w:rFonts w:ascii="新細明體" w:eastAsia="新細明體" w:hAnsi="新細明體"/>
          <w:b/>
          <w:bCs/>
          <w:color w:val="000000" w:themeColor="text1"/>
          <w:lang w:eastAsia="zh-TW"/>
        </w:rPr>
        <w:br w:type="page"/>
      </w:r>
    </w:p>
    <w:p w:rsidR="00186C25" w:rsidRPr="00186C25" w:rsidRDefault="00186C25" w:rsidP="00186C25">
      <w:pPr>
        <w:spacing w:line="280" w:lineRule="exact"/>
        <w:jc w:val="both"/>
        <w:rPr>
          <w:rFonts w:ascii="新細明體" w:eastAsia="新細明體" w:hAnsi="新細明體"/>
          <w:b/>
          <w:bCs/>
          <w:color w:val="000000" w:themeColor="text1"/>
          <w:lang w:eastAsia="zh-TW"/>
        </w:rPr>
      </w:pPr>
      <w:r w:rsidRPr="00186C25">
        <w:rPr>
          <w:rFonts w:ascii="新細明體" w:eastAsia="新細明體" w:hAnsi="新細明體" w:hint="eastAsia"/>
          <w:b/>
          <w:bCs/>
          <w:color w:val="000000" w:themeColor="text1"/>
          <w:lang w:eastAsia="zh-TW"/>
        </w:rPr>
        <w:lastRenderedPageBreak/>
        <w:t>霍和平先生</w:t>
      </w:r>
    </w:p>
    <w:p w:rsidR="00186C25" w:rsidRPr="00186C25" w:rsidRDefault="00186C25" w:rsidP="00186C25">
      <w:pPr>
        <w:shd w:val="clear" w:color="auto" w:fill="FFFFFF"/>
        <w:jc w:val="both"/>
        <w:rPr>
          <w:rFonts w:ascii="Arial" w:eastAsiaTheme="minorEastAsia" w:hAnsi="Arial" w:cs="Arial"/>
          <w:color w:val="000000" w:themeColor="text1"/>
          <w:lang w:eastAsia="zh-TW"/>
        </w:rPr>
      </w:pPr>
    </w:p>
    <w:p w:rsidR="00186C25" w:rsidRPr="00186C25" w:rsidRDefault="00186C25" w:rsidP="00186C25">
      <w:pPr>
        <w:shd w:val="clear" w:color="auto" w:fill="FFFFFF"/>
        <w:jc w:val="both"/>
        <w:rPr>
          <w:rFonts w:ascii="Arial" w:eastAsiaTheme="minorEastAsia" w:hAnsi="Arial" w:cs="Arial"/>
          <w:color w:val="000000" w:themeColor="text1"/>
          <w:lang w:eastAsia="zh-TW"/>
        </w:rPr>
      </w:pPr>
      <w:r w:rsidRPr="00186C25">
        <w:rPr>
          <w:rFonts w:ascii="Arial" w:eastAsiaTheme="minorEastAsia" w:hAnsi="Arial" w:cs="Arial" w:hint="eastAsia"/>
          <w:color w:val="000000" w:themeColor="text1"/>
          <w:lang w:eastAsia="zh-TW"/>
        </w:rPr>
        <w:t xml:space="preserve">　　現職律師的霍和平先生，出身於教育界，多年來以不同形式推動教育發展，對區內的教育事業非常熱心。</w:t>
      </w:r>
    </w:p>
    <w:p w:rsidR="00186C25" w:rsidRPr="00186C25" w:rsidRDefault="00186C25" w:rsidP="00186C25">
      <w:pPr>
        <w:shd w:val="clear" w:color="auto" w:fill="FFFFFF"/>
        <w:jc w:val="both"/>
        <w:rPr>
          <w:rFonts w:ascii="Arial" w:eastAsiaTheme="minorEastAsia" w:hAnsi="Arial" w:cs="Arial"/>
          <w:color w:val="000000" w:themeColor="text1"/>
          <w:lang w:eastAsia="zh-TW"/>
        </w:rPr>
      </w:pPr>
    </w:p>
    <w:p w:rsidR="00186C25" w:rsidRPr="00186C25" w:rsidRDefault="00186C25" w:rsidP="00186C25">
      <w:pPr>
        <w:shd w:val="clear" w:color="auto" w:fill="FFFFFF"/>
        <w:jc w:val="both"/>
        <w:rPr>
          <w:rFonts w:ascii="Arial" w:eastAsiaTheme="minorEastAsia" w:hAnsi="Arial" w:cs="Arial"/>
          <w:color w:val="000000" w:themeColor="text1"/>
          <w:lang w:eastAsia="zh-TW"/>
        </w:rPr>
      </w:pPr>
      <w:r w:rsidRPr="00186C25">
        <w:rPr>
          <w:rFonts w:ascii="Arial" w:eastAsiaTheme="minorEastAsia" w:hAnsi="Arial" w:cs="Arial" w:hint="eastAsia"/>
          <w:color w:val="000000" w:themeColor="text1"/>
          <w:lang w:eastAsia="zh-TW"/>
        </w:rPr>
        <w:t xml:space="preserve">　　霍先生</w:t>
      </w:r>
      <w:r w:rsidRPr="00186C25">
        <w:rPr>
          <w:rFonts w:ascii="Arial" w:eastAsiaTheme="minorEastAsia" w:hAnsi="Arial" w:cs="Arial"/>
          <w:color w:val="000000" w:themeColor="text1"/>
          <w:lang w:eastAsia="zh-TW"/>
        </w:rPr>
        <w:t>1973</w:t>
      </w:r>
      <w:r w:rsidRPr="00186C25">
        <w:rPr>
          <w:rFonts w:ascii="Arial" w:eastAsiaTheme="minorEastAsia" w:hAnsi="Arial" w:cs="Arial" w:hint="eastAsia"/>
          <w:color w:val="000000" w:themeColor="text1"/>
          <w:lang w:eastAsia="zh-TW"/>
        </w:rPr>
        <w:t>年畢業於羅富國教育學院後，隨即獲葛量洪教育學院錄取為三年級生，修</w:t>
      </w:r>
      <w:r w:rsidRPr="00186C25">
        <w:rPr>
          <w:rFonts w:ascii="Arial" w:eastAsiaTheme="minorEastAsia" w:hAnsi="Arial" w:cs="Arial" w:hint="eastAsia"/>
          <w:color w:val="000000" w:themeColor="text1"/>
          <w:lang w:eastAsia="zh-HK"/>
        </w:rPr>
        <w:t>讀</w:t>
      </w:r>
      <w:r w:rsidRPr="00186C25">
        <w:rPr>
          <w:rFonts w:ascii="Arial" w:eastAsiaTheme="minorEastAsia" w:hAnsi="Arial" w:cs="Arial" w:hint="eastAsia"/>
          <w:color w:val="000000" w:themeColor="text1"/>
          <w:lang w:eastAsia="zh-TW"/>
        </w:rPr>
        <w:t>體育專科。他於</w:t>
      </w:r>
      <w:r w:rsidRPr="00186C25">
        <w:rPr>
          <w:rFonts w:ascii="Arial" w:eastAsiaTheme="minorEastAsia" w:hAnsi="Arial" w:cs="Arial"/>
          <w:color w:val="000000" w:themeColor="text1"/>
          <w:lang w:eastAsia="zh-TW"/>
        </w:rPr>
        <w:t>1974</w:t>
      </w:r>
      <w:r w:rsidRPr="00186C25">
        <w:rPr>
          <w:rFonts w:ascii="Arial" w:eastAsiaTheme="minorEastAsia" w:hAnsi="Arial" w:cs="Arial" w:hint="eastAsia"/>
          <w:color w:val="000000" w:themeColor="text1"/>
          <w:lang w:eastAsia="zh-TW"/>
        </w:rPr>
        <w:t>年起，任教於何文田官立中學，並於</w:t>
      </w:r>
      <w:r w:rsidRPr="00186C25">
        <w:rPr>
          <w:rFonts w:ascii="Arial" w:eastAsiaTheme="minorEastAsia" w:hAnsi="Arial" w:cs="Arial"/>
          <w:color w:val="000000" w:themeColor="text1"/>
          <w:lang w:eastAsia="zh-TW"/>
        </w:rPr>
        <w:t>1976</w:t>
      </w:r>
      <w:r w:rsidRPr="00186C25">
        <w:rPr>
          <w:rFonts w:ascii="Arial" w:eastAsiaTheme="minorEastAsia" w:hAnsi="Arial" w:cs="Arial" w:hint="eastAsia"/>
          <w:color w:val="000000" w:themeColor="text1"/>
          <w:lang w:eastAsia="zh-TW"/>
        </w:rPr>
        <w:t>年獲委任為教育司署體育組督學，專責於戶外教育。</w:t>
      </w:r>
      <w:r w:rsidRPr="00186C25">
        <w:rPr>
          <w:rFonts w:ascii="Arial" w:eastAsiaTheme="minorEastAsia" w:hAnsi="Arial" w:cs="Arial"/>
          <w:color w:val="000000" w:themeColor="text1"/>
          <w:lang w:eastAsia="zh-TW"/>
        </w:rPr>
        <w:t xml:space="preserve"> </w:t>
      </w:r>
    </w:p>
    <w:p w:rsidR="00186C25" w:rsidRPr="00186C25" w:rsidRDefault="00186C25" w:rsidP="00186C25">
      <w:pPr>
        <w:shd w:val="clear" w:color="auto" w:fill="FFFFFF"/>
        <w:jc w:val="both"/>
        <w:rPr>
          <w:rFonts w:ascii="Arial" w:eastAsiaTheme="minorEastAsia" w:hAnsi="Arial" w:cs="Arial"/>
          <w:color w:val="000000" w:themeColor="text1"/>
          <w:lang w:eastAsia="zh-TW"/>
        </w:rPr>
      </w:pPr>
    </w:p>
    <w:p w:rsidR="00186C25" w:rsidRPr="00186C25" w:rsidRDefault="00186C25" w:rsidP="00186C25">
      <w:pPr>
        <w:shd w:val="clear" w:color="auto" w:fill="FFFFFF"/>
        <w:jc w:val="both"/>
        <w:rPr>
          <w:rFonts w:ascii="Arial" w:eastAsiaTheme="minorEastAsia" w:hAnsi="Arial" w:cs="Arial"/>
          <w:color w:val="000000" w:themeColor="text1"/>
          <w:lang w:eastAsia="zh-TW"/>
        </w:rPr>
      </w:pPr>
      <w:r w:rsidRPr="00186C25">
        <w:rPr>
          <w:rFonts w:ascii="Arial" w:eastAsiaTheme="minorEastAsia" w:hAnsi="Arial" w:cs="Arial" w:hint="eastAsia"/>
          <w:color w:val="000000" w:themeColor="text1"/>
          <w:lang w:eastAsia="zh-TW"/>
        </w:rPr>
        <w:t xml:space="preserve">　　</w:t>
      </w:r>
      <w:r w:rsidRPr="00186C25">
        <w:rPr>
          <w:rFonts w:ascii="Arial" w:eastAsiaTheme="minorEastAsia" w:hAnsi="Arial" w:cs="Arial"/>
          <w:color w:val="000000" w:themeColor="text1"/>
          <w:lang w:eastAsia="zh-TW"/>
        </w:rPr>
        <w:t>1979</w:t>
      </w:r>
      <w:r w:rsidRPr="00186C25">
        <w:rPr>
          <w:rFonts w:ascii="Arial" w:eastAsiaTheme="minorEastAsia" w:hAnsi="Arial" w:cs="Arial" w:hint="eastAsia"/>
          <w:color w:val="000000" w:themeColor="text1"/>
          <w:lang w:eastAsia="zh-TW"/>
        </w:rPr>
        <w:t>年霍先生自費到加拿大阿爾伯塔大學進修體育，由於成績優異，獲指導教授推薦攻讀另一個學士課程，選修法律，並於八十年代在加拿大考取執業律師資格，留加執業，至</w:t>
      </w:r>
      <w:r w:rsidRPr="00186C25">
        <w:rPr>
          <w:rFonts w:ascii="Arial" w:eastAsiaTheme="minorEastAsia" w:hAnsi="Arial" w:cs="Arial"/>
          <w:color w:val="000000" w:themeColor="text1"/>
          <w:lang w:eastAsia="zh-TW"/>
        </w:rPr>
        <w:t>1991</w:t>
      </w:r>
      <w:r w:rsidRPr="00186C25">
        <w:rPr>
          <w:rFonts w:ascii="Arial" w:eastAsiaTheme="minorEastAsia" w:hAnsi="Arial" w:cs="Arial" w:hint="eastAsia"/>
          <w:color w:val="000000" w:themeColor="text1"/>
          <w:lang w:eastAsia="zh-TW"/>
        </w:rPr>
        <w:t>年，霍先生在本港取得執業資格，並回港開展其律師事業。</w:t>
      </w:r>
    </w:p>
    <w:p w:rsidR="00186C25" w:rsidRPr="00186C25" w:rsidRDefault="00186C25" w:rsidP="00186C25">
      <w:pPr>
        <w:shd w:val="clear" w:color="auto" w:fill="FFFFFF"/>
        <w:jc w:val="both"/>
        <w:rPr>
          <w:rFonts w:ascii="Arial" w:eastAsiaTheme="minorEastAsia" w:hAnsi="Arial" w:cs="Arial"/>
          <w:color w:val="000000" w:themeColor="text1"/>
          <w:lang w:eastAsia="zh-TW"/>
        </w:rPr>
      </w:pPr>
    </w:p>
    <w:p w:rsidR="00186C25" w:rsidRPr="00186C25" w:rsidRDefault="00186C25" w:rsidP="00186C25">
      <w:pPr>
        <w:shd w:val="clear" w:color="auto" w:fill="FFFFFF"/>
        <w:jc w:val="both"/>
        <w:rPr>
          <w:rFonts w:ascii="Arial" w:eastAsiaTheme="minorEastAsia" w:hAnsi="Arial" w:cs="Arial"/>
          <w:color w:val="000000" w:themeColor="text1"/>
          <w:lang w:eastAsia="zh-TW"/>
        </w:rPr>
      </w:pPr>
      <w:r w:rsidRPr="00186C25">
        <w:rPr>
          <w:rFonts w:ascii="Arial" w:eastAsiaTheme="minorEastAsia" w:hAnsi="Arial" w:cs="Arial" w:hint="eastAsia"/>
          <w:color w:val="000000" w:themeColor="text1"/>
          <w:lang w:eastAsia="zh-TW"/>
        </w:rPr>
        <w:t xml:space="preserve">　　即使轉職律師後工作繁重，霍先生依然心繫教育，經常</w:t>
      </w:r>
      <w:r w:rsidRPr="00186C25">
        <w:rPr>
          <w:rFonts w:ascii="Arial" w:eastAsiaTheme="minorEastAsia" w:hAnsi="Arial" w:cs="Arial" w:hint="eastAsia"/>
          <w:color w:val="000000" w:themeColor="text1"/>
          <w:lang w:eastAsia="zh-HK"/>
        </w:rPr>
        <w:t>向</w:t>
      </w:r>
      <w:r w:rsidRPr="00186C25">
        <w:rPr>
          <w:rFonts w:ascii="Arial" w:eastAsiaTheme="minorEastAsia" w:hAnsi="Arial" w:cs="Arial" w:hint="eastAsia"/>
          <w:color w:val="000000" w:themeColor="text1"/>
          <w:lang w:eastAsia="zh-TW"/>
        </w:rPr>
        <w:t>體育系學生授課，講述風險管理和法律責任。霍先生不但身體力行，在教育方面作出捐獻，亦經常呼籲客戶捐助支持教育。他不斷為慈恩基金</w:t>
      </w:r>
      <w:r w:rsidRPr="00186C25">
        <w:rPr>
          <w:rFonts w:ascii="Arial" w:eastAsiaTheme="minorEastAsia" w:hAnsi="Arial" w:cs="Arial" w:hint="eastAsia"/>
          <w:color w:val="000000" w:themeColor="text1"/>
          <w:lang w:eastAsia="zh-HK"/>
        </w:rPr>
        <w:t>會</w:t>
      </w:r>
      <w:r w:rsidRPr="00186C25">
        <w:rPr>
          <w:rFonts w:ascii="Arial" w:eastAsiaTheme="minorEastAsia" w:hAnsi="Arial" w:cs="Arial" w:hint="eastAsia"/>
          <w:color w:val="000000" w:themeColor="text1"/>
          <w:lang w:eastAsia="zh-TW"/>
        </w:rPr>
        <w:t>募款，皆因深信教育可以改變命運。</w:t>
      </w:r>
      <w:r w:rsidRPr="00186C25">
        <w:rPr>
          <w:rFonts w:ascii="Arial" w:eastAsiaTheme="minorEastAsia" w:hAnsi="Arial" w:cs="Arial"/>
          <w:color w:val="000000" w:themeColor="text1"/>
          <w:lang w:eastAsia="zh-TW"/>
        </w:rPr>
        <w:t xml:space="preserve"> </w:t>
      </w:r>
    </w:p>
    <w:p w:rsidR="00186C25" w:rsidRPr="00186C25" w:rsidRDefault="00186C25" w:rsidP="00186C25">
      <w:pPr>
        <w:shd w:val="clear" w:color="auto" w:fill="FFFFFF"/>
        <w:jc w:val="both"/>
        <w:rPr>
          <w:rFonts w:ascii="Arial" w:eastAsiaTheme="minorEastAsia" w:hAnsi="Arial" w:cs="Arial"/>
          <w:color w:val="000000" w:themeColor="text1"/>
          <w:lang w:eastAsia="zh-TW"/>
        </w:rPr>
      </w:pPr>
    </w:p>
    <w:p w:rsidR="00186C25" w:rsidRPr="00186C25" w:rsidRDefault="00186C25" w:rsidP="00186C25">
      <w:pPr>
        <w:shd w:val="clear" w:color="auto" w:fill="FFFFFF"/>
        <w:jc w:val="both"/>
        <w:rPr>
          <w:rFonts w:ascii="Arial" w:eastAsiaTheme="minorEastAsia" w:hAnsi="Arial" w:cs="Arial"/>
          <w:color w:val="000000" w:themeColor="text1"/>
          <w:lang w:eastAsia="zh-TW"/>
        </w:rPr>
      </w:pPr>
      <w:r w:rsidRPr="00186C25">
        <w:rPr>
          <w:rFonts w:ascii="Arial" w:eastAsiaTheme="minorEastAsia" w:hAnsi="Arial" w:cs="Arial" w:hint="eastAsia"/>
          <w:color w:val="000000" w:themeColor="text1"/>
          <w:lang w:eastAsia="zh-TW"/>
        </w:rPr>
        <w:t xml:space="preserve">　　霍先生熱心回饋母校，並將恩師王穗生女士委託他管理的遺產，添上個人捐款，支持本校清貧學生到海外交流，以增廣見聞；</w:t>
      </w:r>
      <w:r w:rsidRPr="00186C25">
        <w:rPr>
          <w:rFonts w:ascii="Arial" w:eastAsiaTheme="minorEastAsia" w:hAnsi="Arial" w:cs="Arial" w:hint="eastAsia"/>
          <w:color w:val="000000" w:themeColor="text1"/>
          <w:lang w:eastAsia="zh-HK"/>
        </w:rPr>
        <w:t>香港</w:t>
      </w:r>
      <w:r w:rsidRPr="00186C25">
        <w:rPr>
          <w:rFonts w:ascii="Arial" w:eastAsiaTheme="minorEastAsia" w:hAnsi="Arial" w:cs="Arial" w:hint="eastAsia"/>
          <w:color w:val="000000" w:themeColor="text1"/>
          <w:lang w:eastAsia="zh-TW"/>
        </w:rPr>
        <w:t>教</w:t>
      </w:r>
      <w:r w:rsidRPr="00186C25">
        <w:rPr>
          <w:rFonts w:ascii="Arial" w:eastAsiaTheme="minorEastAsia" w:hAnsi="Arial" w:cs="Arial" w:hint="eastAsia"/>
          <w:color w:val="000000" w:themeColor="text1"/>
          <w:lang w:eastAsia="zh-HK"/>
        </w:rPr>
        <w:t>育</w:t>
      </w:r>
      <w:r w:rsidRPr="00186C25">
        <w:rPr>
          <w:rFonts w:ascii="Arial" w:eastAsiaTheme="minorEastAsia" w:hAnsi="Arial" w:cs="Arial" w:hint="eastAsia"/>
          <w:color w:val="000000" w:themeColor="text1"/>
          <w:lang w:eastAsia="zh-TW"/>
        </w:rPr>
        <w:t>大</w:t>
      </w:r>
      <w:r w:rsidRPr="00186C25">
        <w:rPr>
          <w:rFonts w:ascii="Arial" w:eastAsiaTheme="minorEastAsia" w:hAnsi="Arial" w:cs="Arial" w:hint="eastAsia"/>
          <w:color w:val="000000" w:themeColor="text1"/>
          <w:lang w:eastAsia="zh-HK"/>
        </w:rPr>
        <w:t>學（教大）</w:t>
      </w:r>
      <w:r w:rsidRPr="00186C25">
        <w:rPr>
          <w:rFonts w:ascii="Arial" w:eastAsiaTheme="minorEastAsia" w:hAnsi="Arial" w:cs="Arial" w:hint="eastAsia"/>
          <w:color w:val="000000" w:themeColor="text1"/>
          <w:lang w:eastAsia="zh-TW"/>
        </w:rPr>
        <w:t>校內的「王穗生室」，亦冠以霍先生恩師之芳名。霍先生積極參與張海源室內運動場的募款，在支持教大發展方面不遺餘力。自</w:t>
      </w:r>
      <w:r w:rsidRPr="00186C25">
        <w:rPr>
          <w:rFonts w:ascii="Arial" w:eastAsiaTheme="minorEastAsia" w:hAnsi="Arial" w:cs="Arial"/>
          <w:color w:val="000000" w:themeColor="text1"/>
          <w:lang w:eastAsia="zh-TW"/>
        </w:rPr>
        <w:t>2016</w:t>
      </w:r>
      <w:r w:rsidRPr="00186C25">
        <w:rPr>
          <w:rFonts w:ascii="Arial" w:eastAsiaTheme="minorEastAsia" w:hAnsi="Arial" w:cs="Arial" w:hint="eastAsia"/>
          <w:color w:val="000000" w:themeColor="text1"/>
          <w:lang w:eastAsia="zh-TW"/>
        </w:rPr>
        <w:t>年起，霍先生加入教大的管治檢討工作小組，發表意見。</w:t>
      </w:r>
    </w:p>
    <w:p w:rsidR="00186C25" w:rsidRPr="00186C25" w:rsidRDefault="00186C25" w:rsidP="00186C25">
      <w:pPr>
        <w:shd w:val="clear" w:color="auto" w:fill="FFFFFF"/>
        <w:ind w:firstLine="720"/>
        <w:jc w:val="both"/>
        <w:rPr>
          <w:rFonts w:ascii="Arial" w:eastAsiaTheme="minorEastAsia" w:hAnsi="Arial" w:cs="Arial"/>
          <w:color w:val="000000" w:themeColor="text1"/>
          <w:lang w:eastAsia="zh-TW"/>
        </w:rPr>
      </w:pPr>
    </w:p>
    <w:p w:rsidR="00186C25" w:rsidRPr="00186C25" w:rsidRDefault="00186C25" w:rsidP="00186C25">
      <w:pPr>
        <w:spacing w:line="280" w:lineRule="exact"/>
        <w:jc w:val="both"/>
        <w:rPr>
          <w:rFonts w:ascii="新細明體" w:eastAsia="新細明體" w:hAnsi="新細明體"/>
          <w:b/>
          <w:bCs/>
          <w:color w:val="000000" w:themeColor="text1"/>
          <w:lang w:eastAsia="zh-TW"/>
        </w:rPr>
      </w:pPr>
      <w:r w:rsidRPr="00186C25">
        <w:rPr>
          <w:rFonts w:ascii="新細明體" w:eastAsia="新細明體" w:hAnsi="新細明體"/>
          <w:b/>
          <w:bCs/>
          <w:color w:val="000000" w:themeColor="text1"/>
          <w:lang w:eastAsia="zh-TW"/>
        </w:rPr>
        <w:br w:type="page"/>
      </w:r>
    </w:p>
    <w:p w:rsidR="00186C25" w:rsidRPr="00186C25" w:rsidRDefault="00186C25" w:rsidP="00186C25">
      <w:pPr>
        <w:spacing w:line="280" w:lineRule="exact"/>
        <w:jc w:val="both"/>
        <w:rPr>
          <w:rFonts w:ascii="Arial" w:hAnsi="Arial" w:cs="Arial"/>
          <w:b/>
          <w:bCs/>
          <w:color w:val="000000" w:themeColor="text1"/>
          <w:lang w:val="en-GB" w:eastAsia="zh-TW"/>
        </w:rPr>
      </w:pPr>
      <w:r w:rsidRPr="00186C25">
        <w:rPr>
          <w:rFonts w:ascii="新細明體" w:eastAsia="新細明體" w:hAnsi="新細明體" w:hint="eastAsia"/>
          <w:b/>
          <w:bCs/>
          <w:color w:val="000000" w:themeColor="text1"/>
          <w:lang w:eastAsia="zh-TW"/>
        </w:rPr>
        <w:lastRenderedPageBreak/>
        <w:t>李慧詩女士</w:t>
      </w:r>
      <w:r w:rsidRPr="00186C25">
        <w:rPr>
          <w:rFonts w:ascii="Arial" w:eastAsia="新細明體" w:hAnsi="Arial" w:cs="Arial" w:hint="eastAsia"/>
          <w:b/>
          <w:bCs/>
          <w:color w:val="000000" w:themeColor="text1"/>
          <w:lang w:eastAsia="zh-TW"/>
        </w:rPr>
        <w:t>，</w:t>
      </w:r>
      <w:r w:rsidRPr="00186C25">
        <w:rPr>
          <w:rFonts w:ascii="Arial" w:eastAsia="新細明體" w:hAnsi="Arial" w:cs="Arial"/>
          <w:b/>
          <w:bCs/>
          <w:color w:val="000000" w:themeColor="text1"/>
          <w:lang w:eastAsia="zh-TW"/>
        </w:rPr>
        <w:t>BBS</w:t>
      </w:r>
      <w:r w:rsidRPr="00186C25">
        <w:rPr>
          <w:rFonts w:ascii="Arial" w:eastAsia="新細明體" w:hAnsi="Arial" w:cs="Arial" w:hint="eastAsia"/>
          <w:b/>
          <w:bCs/>
          <w:color w:val="000000" w:themeColor="text1"/>
          <w:lang w:eastAsia="zh-TW"/>
        </w:rPr>
        <w:t>，</w:t>
      </w:r>
      <w:r w:rsidRPr="00186C25">
        <w:rPr>
          <w:rFonts w:ascii="Arial" w:eastAsia="新細明體" w:hAnsi="Arial" w:cs="Arial"/>
          <w:b/>
          <w:bCs/>
          <w:color w:val="000000" w:themeColor="text1"/>
          <w:lang w:eastAsia="zh-TW"/>
        </w:rPr>
        <w:t>MH</w:t>
      </w:r>
    </w:p>
    <w:p w:rsidR="00186C25" w:rsidRPr="00186C25" w:rsidRDefault="00186C25" w:rsidP="00186C25">
      <w:pPr>
        <w:spacing w:line="280" w:lineRule="exact"/>
        <w:jc w:val="both"/>
        <w:rPr>
          <w:rFonts w:ascii="Arial" w:hAnsi="Arial" w:cs="Arial"/>
          <w:color w:val="000000" w:themeColor="text1"/>
          <w:lang w:eastAsia="zh-TW"/>
        </w:rPr>
      </w:pPr>
    </w:p>
    <w:p w:rsidR="00186C25" w:rsidRPr="00186C25" w:rsidRDefault="00186C25" w:rsidP="00186C25">
      <w:pPr>
        <w:shd w:val="clear" w:color="auto" w:fill="FFFFFF"/>
        <w:jc w:val="both"/>
        <w:rPr>
          <w:rFonts w:ascii="Arial" w:hAnsi="Arial" w:cs="Arial"/>
          <w:color w:val="000000" w:themeColor="text1"/>
          <w:lang w:eastAsia="zh-TW"/>
        </w:rPr>
      </w:pPr>
      <w:r w:rsidRPr="00186C25">
        <w:rPr>
          <w:rFonts w:ascii="新細明體" w:eastAsia="新細明體" w:hAnsi="新細明體" w:hint="eastAsia"/>
          <w:color w:val="000000" w:themeColor="text1"/>
          <w:lang w:eastAsia="zh-TW"/>
        </w:rPr>
        <w:t xml:space="preserve">　　李慧詩女士是一位出類拔萃的運動員。</w:t>
      </w:r>
      <w:r w:rsidRPr="00186C25">
        <w:rPr>
          <w:rFonts w:ascii="新細明體" w:eastAsia="新細明體" w:hAnsi="新細明體" w:hint="eastAsia"/>
          <w:color w:val="000000" w:themeColor="text1"/>
          <w:lang w:eastAsia="zh-HK"/>
        </w:rPr>
        <w:t>於</w:t>
      </w:r>
      <w:r w:rsidRPr="00186C25">
        <w:rPr>
          <w:rFonts w:ascii="Arial" w:hAnsi="Arial" w:cs="Arial"/>
          <w:color w:val="000000" w:themeColor="text1"/>
          <w:lang w:val="en-GB" w:eastAsia="zh-TW"/>
        </w:rPr>
        <w:t>2010</w:t>
      </w:r>
      <w:r w:rsidRPr="00186C25">
        <w:rPr>
          <w:rFonts w:ascii="新細明體" w:eastAsia="新細明體" w:hAnsi="新細明體" w:hint="eastAsia"/>
          <w:color w:val="000000" w:themeColor="text1"/>
          <w:lang w:eastAsia="zh-TW"/>
        </w:rPr>
        <w:t>年，她代表香港出戰亞運，於</w:t>
      </w:r>
      <w:r w:rsidRPr="00186C25">
        <w:rPr>
          <w:rFonts w:ascii="Arial" w:hAnsi="Arial" w:cs="Arial"/>
          <w:color w:val="000000" w:themeColor="text1"/>
          <w:lang w:val="en-GB" w:eastAsia="zh-TW"/>
        </w:rPr>
        <w:t>500</w:t>
      </w:r>
      <w:r w:rsidRPr="00186C25">
        <w:rPr>
          <w:rFonts w:ascii="新細明體" w:eastAsia="新細明體" w:hAnsi="新細明體" w:hint="eastAsia"/>
          <w:color w:val="000000" w:themeColor="text1"/>
          <w:lang w:eastAsia="zh-TW"/>
        </w:rPr>
        <w:t>米單車計時賽中勇奪金牌，打破當時的亞洲紀錄，鋒芒畢露。</w:t>
      </w:r>
      <w:r w:rsidRPr="00186C25">
        <w:rPr>
          <w:rFonts w:ascii="新細明體" w:eastAsia="新細明體" w:hAnsi="新細明體" w:hint="eastAsia"/>
          <w:color w:val="000000" w:themeColor="text1"/>
          <w:lang w:eastAsia="zh-HK"/>
        </w:rPr>
        <w:t>於</w:t>
      </w:r>
      <w:r w:rsidRPr="00186C25">
        <w:rPr>
          <w:rFonts w:ascii="Arial" w:hAnsi="Arial" w:cs="Arial"/>
          <w:color w:val="000000" w:themeColor="text1"/>
          <w:lang w:val="en-GB" w:eastAsia="zh-TW"/>
        </w:rPr>
        <w:t>2012</w:t>
      </w:r>
      <w:r w:rsidRPr="00186C25">
        <w:rPr>
          <w:rFonts w:ascii="新細明體" w:eastAsia="新細明體" w:hAnsi="新細明體" w:hint="eastAsia"/>
          <w:color w:val="000000" w:themeColor="text1"/>
          <w:lang w:eastAsia="zh-TW"/>
        </w:rPr>
        <w:t>年，她再於倫敦奧運單車女子凱林賽中贏得銅牌，為香港增添史上第三面奧運獎牌，</w:t>
      </w:r>
      <w:r w:rsidRPr="00186C25">
        <w:rPr>
          <w:rFonts w:ascii="新細明體" w:eastAsia="新細明體" w:hAnsi="新細明體" w:hint="eastAsia"/>
          <w:color w:val="000000" w:themeColor="text1"/>
          <w:lang w:eastAsia="zh-HK"/>
        </w:rPr>
        <w:t>亦是</w:t>
      </w:r>
      <w:r w:rsidRPr="00186C25">
        <w:rPr>
          <w:rFonts w:ascii="新細明體" w:eastAsia="新細明體" w:hAnsi="新細明體" w:hint="eastAsia"/>
          <w:color w:val="000000" w:themeColor="text1"/>
          <w:lang w:eastAsia="zh-TW"/>
        </w:rPr>
        <w:t>本港單車項目中的首面奬牌。</w:t>
      </w:r>
      <w:r w:rsidRPr="00186C25">
        <w:rPr>
          <w:rFonts w:ascii="Arial" w:hAnsi="Arial" w:cs="Arial"/>
          <w:color w:val="000000" w:themeColor="text1"/>
          <w:lang w:val="en-GB" w:eastAsia="zh-TW"/>
        </w:rPr>
        <w:t>2018</w:t>
      </w:r>
      <w:r w:rsidRPr="00186C25">
        <w:rPr>
          <w:rFonts w:ascii="新細明體" w:eastAsia="新細明體" w:hAnsi="新細明體" w:hint="eastAsia"/>
          <w:color w:val="000000" w:themeColor="text1"/>
          <w:lang w:eastAsia="zh-TW"/>
        </w:rPr>
        <w:t>年，李女士狀態大勇，捷報頻傳，不但於亞洲場地單車錦標賽中勇奪三金，更於</w:t>
      </w:r>
      <w:r w:rsidRPr="00186C25">
        <w:rPr>
          <w:rFonts w:ascii="Arial" w:hAnsi="Arial" w:cs="Arial"/>
          <w:color w:val="000000" w:themeColor="text1"/>
          <w:lang w:val="en-GB" w:eastAsia="zh-TW"/>
        </w:rPr>
        <w:t>2018</w:t>
      </w:r>
      <w:r w:rsidRPr="00186C25">
        <w:rPr>
          <w:rFonts w:ascii="新細明體" w:eastAsia="新細明體" w:hAnsi="新細明體" w:hint="eastAsia"/>
          <w:color w:val="000000" w:themeColor="text1"/>
          <w:lang w:eastAsia="zh-TW"/>
        </w:rPr>
        <w:t>年</w:t>
      </w:r>
      <w:r w:rsidRPr="00186C25">
        <w:rPr>
          <w:rFonts w:ascii="新細明體" w:eastAsia="新細明體" w:hAnsi="新細明體" w:hint="eastAsia"/>
          <w:color w:val="000000" w:themeColor="text1"/>
          <w:lang w:eastAsia="zh-HK"/>
        </w:rPr>
        <w:t>在</w:t>
      </w:r>
      <w:r w:rsidRPr="00186C25">
        <w:rPr>
          <w:rFonts w:ascii="新細明體" w:eastAsia="新細明體" w:hAnsi="新細明體" w:hint="eastAsia"/>
          <w:color w:val="000000" w:themeColor="text1"/>
          <w:lang w:eastAsia="zh-TW"/>
        </w:rPr>
        <w:t>荷蘭舉行的場地單車世界錦標賽女子凱林賽中摘下銀牌。在</w:t>
      </w:r>
      <w:r w:rsidRPr="00186C25">
        <w:rPr>
          <w:rFonts w:ascii="Arial" w:hAnsi="Arial" w:cs="Arial"/>
          <w:color w:val="000000" w:themeColor="text1"/>
          <w:lang w:val="en-GB" w:eastAsia="zh-TW"/>
        </w:rPr>
        <w:t>2018</w:t>
      </w:r>
      <w:r w:rsidRPr="00186C25">
        <w:rPr>
          <w:rFonts w:ascii="新細明體" w:eastAsia="新細明體" w:hAnsi="新細明體" w:hint="eastAsia"/>
          <w:color w:val="000000" w:themeColor="text1"/>
          <w:lang w:eastAsia="zh-TW"/>
        </w:rPr>
        <w:t>年印尼亞運會，她成功衛冕，</w:t>
      </w:r>
      <w:r w:rsidRPr="00186C25">
        <w:rPr>
          <w:rFonts w:ascii="新細明體" w:eastAsia="新細明體" w:hAnsi="新細明體" w:hint="eastAsia"/>
          <w:color w:val="000000" w:themeColor="text1"/>
          <w:lang w:eastAsia="zh-HK"/>
        </w:rPr>
        <w:t>分別</w:t>
      </w:r>
      <w:r w:rsidRPr="00186C25">
        <w:rPr>
          <w:rFonts w:ascii="新細明體" w:eastAsia="新細明體" w:hAnsi="新細明體" w:hint="eastAsia"/>
          <w:color w:val="000000" w:themeColor="text1"/>
          <w:lang w:eastAsia="zh-TW"/>
        </w:rPr>
        <w:t>於女子凱林</w:t>
      </w:r>
      <w:r w:rsidRPr="00186C25">
        <w:rPr>
          <w:rFonts w:ascii="新細明體" w:eastAsia="新細明體" w:hAnsi="新細明體" w:hint="eastAsia"/>
          <w:color w:val="000000" w:themeColor="text1"/>
          <w:lang w:eastAsia="zh-HK"/>
        </w:rPr>
        <w:t>及爭先</w:t>
      </w:r>
      <w:r w:rsidRPr="00186C25">
        <w:rPr>
          <w:rFonts w:ascii="新細明體" w:eastAsia="新細明體" w:hAnsi="新細明體" w:hint="eastAsia"/>
          <w:color w:val="000000" w:themeColor="text1"/>
          <w:lang w:eastAsia="zh-TW"/>
        </w:rPr>
        <w:t>賽中穩佔冠軍寶座。</w:t>
      </w:r>
      <w:r w:rsidRPr="00186C25">
        <w:rPr>
          <w:rFonts w:ascii="Arial" w:hAnsi="Arial" w:cs="Arial"/>
          <w:color w:val="000000" w:themeColor="text1"/>
          <w:lang w:eastAsia="zh-TW"/>
        </w:rPr>
        <w:t xml:space="preserve"> </w:t>
      </w:r>
    </w:p>
    <w:p w:rsidR="00186C25" w:rsidRPr="00186C25" w:rsidRDefault="00186C25" w:rsidP="00186C25">
      <w:pPr>
        <w:shd w:val="clear" w:color="auto" w:fill="FFFFFF"/>
        <w:ind w:firstLine="720"/>
        <w:jc w:val="both"/>
        <w:rPr>
          <w:rFonts w:ascii="Arial" w:hAnsi="Arial" w:cs="Arial"/>
          <w:color w:val="000000" w:themeColor="text1"/>
          <w:lang w:val="en-GB" w:eastAsia="zh-TW"/>
        </w:rPr>
      </w:pPr>
    </w:p>
    <w:p w:rsidR="00186C25" w:rsidRPr="00186C25" w:rsidRDefault="00186C25" w:rsidP="00186C25">
      <w:pPr>
        <w:shd w:val="clear" w:color="auto" w:fill="FFFFFF"/>
        <w:jc w:val="both"/>
        <w:rPr>
          <w:rFonts w:ascii="Arial" w:hAnsi="Arial" w:cs="Arial"/>
          <w:color w:val="000000" w:themeColor="text1"/>
          <w:lang w:val="en-GB" w:eastAsia="zh-HK"/>
        </w:rPr>
      </w:pPr>
      <w:r w:rsidRPr="00186C25">
        <w:rPr>
          <w:rFonts w:ascii="新細明體" w:eastAsia="新細明體" w:hAnsi="新細明體" w:hint="eastAsia"/>
          <w:color w:val="000000" w:themeColor="text1"/>
          <w:lang w:eastAsia="zh-TW"/>
        </w:rPr>
        <w:t xml:space="preserve">　　踏入</w:t>
      </w:r>
      <w:r w:rsidRPr="00186C25">
        <w:rPr>
          <w:rFonts w:ascii="Arial" w:hAnsi="Arial" w:cs="Arial"/>
          <w:color w:val="000000" w:themeColor="text1"/>
          <w:lang w:val="en-GB" w:eastAsia="zh-TW"/>
        </w:rPr>
        <w:t>2019</w:t>
      </w:r>
      <w:r w:rsidRPr="00186C25">
        <w:rPr>
          <w:rFonts w:ascii="新細明體" w:eastAsia="新細明體" w:hAnsi="新細明體" w:hint="eastAsia"/>
          <w:color w:val="000000" w:themeColor="text1"/>
          <w:lang w:eastAsia="zh-TW"/>
        </w:rPr>
        <w:t>年，李女士越戰越勇。她</w:t>
      </w:r>
      <w:r w:rsidRPr="00186C25">
        <w:rPr>
          <w:rFonts w:ascii="Arial" w:hAnsi="Arial" w:cs="Arial"/>
          <w:color w:val="000000" w:themeColor="text1"/>
          <w:lang w:val="en-GB" w:eastAsia="zh-TW"/>
        </w:rPr>
        <w:t>1</w:t>
      </w:r>
      <w:r w:rsidRPr="00186C25">
        <w:rPr>
          <w:rFonts w:ascii="新細明體" w:eastAsia="新細明體" w:hAnsi="新細明體" w:hint="eastAsia"/>
          <w:color w:val="000000" w:themeColor="text1"/>
          <w:lang w:eastAsia="zh-TW"/>
        </w:rPr>
        <w:t>月份於場地單車世界盃紐西蘭站贏得金牌後，同月以主場之利再下一城，於將軍澳香港單車館連奪兩金；此外，她的隊友李海恩也於同一賽事中勇奪銅牌，對近年致力扶掖後進的李女士而言，無疑倍感欣慰。</w:t>
      </w:r>
      <w:r w:rsidRPr="00186C25">
        <w:rPr>
          <w:rFonts w:ascii="新細明體" w:eastAsia="新細明體" w:hAnsi="新細明體" w:hint="eastAsia"/>
          <w:color w:val="000000" w:themeColor="text1"/>
          <w:lang w:eastAsia="zh-HK"/>
        </w:rPr>
        <w:t>今年</w:t>
      </w:r>
      <w:r w:rsidRPr="00186C25">
        <w:rPr>
          <w:rFonts w:ascii="新細明體" w:eastAsia="新細明體" w:hAnsi="新細明體" w:hint="eastAsia"/>
          <w:color w:val="000000" w:themeColor="text1"/>
          <w:lang w:eastAsia="zh-TW"/>
        </w:rPr>
        <w:t>3</w:t>
      </w:r>
      <w:r w:rsidRPr="00186C25">
        <w:rPr>
          <w:rFonts w:ascii="新細明體" w:eastAsia="新細明體" w:hAnsi="新細明體" w:hint="eastAsia"/>
          <w:color w:val="000000" w:themeColor="text1"/>
          <w:lang w:eastAsia="zh-HK"/>
        </w:rPr>
        <w:t>月，李女士在波蘭舉行的場地單車世界賽中，連奪爭先賽及凱林賽金牌，成為首位累</w:t>
      </w:r>
      <w:r w:rsidRPr="00186C25">
        <w:rPr>
          <w:rFonts w:ascii="新細明體" w:eastAsia="新細明體" w:hAnsi="新細明體" w:hint="eastAsia"/>
          <w:color w:val="000000" w:themeColor="text1"/>
          <w:lang w:eastAsia="zh-TW"/>
        </w:rPr>
        <w:t>積</w:t>
      </w:r>
      <w:r w:rsidRPr="00186C25">
        <w:rPr>
          <w:rFonts w:ascii="新細明體" w:eastAsia="新細明體" w:hAnsi="新細明體" w:hint="eastAsia"/>
          <w:color w:val="000000" w:themeColor="text1"/>
          <w:lang w:eastAsia="zh-HK"/>
        </w:rPr>
        <w:t>三件「彩虹戰衣」的香港單車運動員，開創歷史。</w:t>
      </w:r>
    </w:p>
    <w:p w:rsidR="00186C25" w:rsidRPr="00186C25" w:rsidRDefault="00186C25" w:rsidP="00186C25">
      <w:pPr>
        <w:shd w:val="clear" w:color="auto" w:fill="FFFFFF"/>
        <w:ind w:firstLine="720"/>
        <w:jc w:val="both"/>
        <w:rPr>
          <w:rFonts w:ascii="Arial" w:hAnsi="Arial" w:cs="Arial"/>
          <w:color w:val="000000" w:themeColor="text1"/>
          <w:lang w:val="en-GB" w:eastAsia="zh-TW"/>
        </w:rPr>
      </w:pPr>
    </w:p>
    <w:p w:rsidR="00186C25" w:rsidRPr="00186C25" w:rsidRDefault="00186C25" w:rsidP="00186C25">
      <w:pPr>
        <w:shd w:val="clear" w:color="auto" w:fill="FFFFFF"/>
        <w:jc w:val="both"/>
        <w:rPr>
          <w:rFonts w:ascii="Arial" w:hAnsi="Arial" w:cs="Arial"/>
          <w:color w:val="000000" w:themeColor="text1"/>
          <w:lang w:val="en-GB" w:eastAsia="zh-TW"/>
        </w:rPr>
      </w:pPr>
      <w:r w:rsidRPr="00186C25">
        <w:rPr>
          <w:rFonts w:ascii="新細明體" w:eastAsia="新細明體" w:hAnsi="新細明體" w:hint="eastAsia"/>
          <w:color w:val="000000" w:themeColor="text1"/>
          <w:lang w:eastAsia="zh-TW"/>
        </w:rPr>
        <w:t xml:space="preserve">　　單車場外，李女士亦十分好學上進</w:t>
      </w:r>
      <w:r w:rsidRPr="00186C25">
        <w:rPr>
          <w:rFonts w:ascii="新細明體" w:eastAsia="新細明體" w:hAnsi="新細明體" w:hint="eastAsia"/>
          <w:color w:val="000000" w:themeColor="text1"/>
          <w:lang w:eastAsia="zh-HK"/>
        </w:rPr>
        <w:t>，</w:t>
      </w:r>
      <w:r w:rsidRPr="00186C25">
        <w:rPr>
          <w:rFonts w:ascii="新細明體" w:eastAsia="新細明體" w:hAnsi="新細明體" w:hint="eastAsia"/>
          <w:color w:val="000000" w:themeColor="text1"/>
          <w:lang w:eastAsia="zh-TW"/>
        </w:rPr>
        <w:t>她</w:t>
      </w:r>
      <w:r w:rsidRPr="00186C25">
        <w:rPr>
          <w:rFonts w:ascii="Arial" w:hAnsi="Arial" w:cs="Arial"/>
          <w:color w:val="000000" w:themeColor="text1"/>
          <w:lang w:val="en-GB" w:eastAsia="zh-TW"/>
        </w:rPr>
        <w:t>2017</w:t>
      </w:r>
      <w:r w:rsidRPr="00186C25">
        <w:rPr>
          <w:rFonts w:ascii="新細明體" w:eastAsia="新細明體" w:hAnsi="新細明體" w:hint="eastAsia"/>
          <w:color w:val="000000" w:themeColor="text1"/>
          <w:lang w:eastAsia="zh-TW"/>
        </w:rPr>
        <w:t>年於</w:t>
      </w:r>
      <w:r w:rsidRPr="00186C25">
        <w:rPr>
          <w:rFonts w:ascii="新細明體" w:eastAsia="新細明體" w:hAnsi="新細明體" w:hint="eastAsia"/>
          <w:color w:val="000000" w:themeColor="text1"/>
          <w:lang w:eastAsia="zh-HK"/>
        </w:rPr>
        <w:t>香港教育大學</w:t>
      </w:r>
      <w:bookmarkStart w:id="0" w:name="_GoBack"/>
      <w:bookmarkEnd w:id="0"/>
      <w:r w:rsidRPr="00186C25">
        <w:rPr>
          <w:rFonts w:ascii="新細明體" w:eastAsia="新細明體" w:hAnsi="新細明體" w:hint="eastAsia"/>
          <w:color w:val="000000" w:themeColor="text1"/>
          <w:lang w:eastAsia="zh-TW"/>
        </w:rPr>
        <w:t>以一級榮譽取得健康教育學士學位後，隨即修讀香港浸會大學</w:t>
      </w:r>
      <w:r w:rsidRPr="00186C25">
        <w:rPr>
          <w:rFonts w:ascii="新細明體" w:eastAsia="新細明體" w:hAnsi="新細明體" w:hint="eastAsia"/>
          <w:color w:val="000000" w:themeColor="text1"/>
          <w:lang w:eastAsia="zh-HK"/>
        </w:rPr>
        <w:t>的</w:t>
      </w:r>
      <w:r w:rsidRPr="00186C25">
        <w:rPr>
          <w:rFonts w:ascii="新細明體" w:eastAsia="新細明體" w:hAnsi="新細明體" w:hint="eastAsia"/>
          <w:color w:val="000000" w:themeColor="text1"/>
          <w:lang w:eastAsia="zh-TW"/>
        </w:rPr>
        <w:t>創意及專業寫作</w:t>
      </w:r>
      <w:r w:rsidRPr="00186C25">
        <w:rPr>
          <w:rFonts w:ascii="新細明體" w:eastAsia="新細明體" w:hAnsi="新細明體" w:hint="eastAsia"/>
          <w:color w:val="000000" w:themeColor="text1"/>
          <w:lang w:eastAsia="zh-HK"/>
        </w:rPr>
        <w:t>學</w:t>
      </w:r>
      <w:r w:rsidRPr="00186C25">
        <w:rPr>
          <w:rFonts w:ascii="新細明體" w:eastAsia="新細明體" w:hAnsi="新細明體" w:hint="eastAsia"/>
          <w:color w:val="000000" w:themeColor="text1"/>
          <w:lang w:eastAsia="zh-TW"/>
        </w:rPr>
        <w:t>士課程。</w:t>
      </w:r>
    </w:p>
    <w:p w:rsidR="00186C25" w:rsidRPr="00186C25" w:rsidRDefault="00186C25" w:rsidP="00186C25">
      <w:pPr>
        <w:shd w:val="clear" w:color="auto" w:fill="FFFFFF"/>
        <w:jc w:val="both"/>
        <w:rPr>
          <w:rFonts w:ascii="新細明體" w:eastAsia="新細明體" w:hAnsi="新細明體"/>
          <w:color w:val="000000" w:themeColor="text1"/>
          <w:lang w:val="en-GB" w:eastAsia="zh-TW"/>
        </w:rPr>
      </w:pPr>
    </w:p>
    <w:p w:rsidR="00186C25" w:rsidRPr="00186C25" w:rsidRDefault="00186C25" w:rsidP="00186C25">
      <w:pPr>
        <w:shd w:val="clear" w:color="auto" w:fill="FFFFFF"/>
        <w:jc w:val="both"/>
        <w:rPr>
          <w:rFonts w:ascii="Arial" w:hAnsi="Arial" w:cs="Arial"/>
          <w:color w:val="000000" w:themeColor="text1"/>
          <w:lang w:val="en-GB" w:eastAsia="zh-TW"/>
        </w:rPr>
      </w:pPr>
      <w:r w:rsidRPr="00186C25">
        <w:rPr>
          <w:rFonts w:ascii="新細明體" w:eastAsia="新細明體" w:hAnsi="新細明體" w:hint="eastAsia"/>
          <w:color w:val="000000" w:themeColor="text1"/>
          <w:lang w:val="en-GB" w:eastAsia="zh-TW"/>
        </w:rPr>
        <w:t xml:space="preserve">　　</w:t>
      </w:r>
      <w:r w:rsidRPr="00186C25">
        <w:rPr>
          <w:rFonts w:ascii="新細明體" w:eastAsia="新細明體" w:hAnsi="新細明體" w:hint="eastAsia"/>
          <w:color w:val="000000" w:themeColor="text1"/>
          <w:lang w:eastAsia="zh-TW"/>
        </w:rPr>
        <w:t>李女士的超卓成就，為她</w:t>
      </w:r>
      <w:r w:rsidRPr="00186C25">
        <w:rPr>
          <w:rFonts w:ascii="新細明體" w:eastAsia="新細明體" w:hAnsi="新細明體" w:hint="eastAsia"/>
          <w:color w:val="000000" w:themeColor="text1"/>
          <w:lang w:eastAsia="zh-HK"/>
        </w:rPr>
        <w:t>帶來不少榮譽和名銜</w:t>
      </w:r>
      <w:r w:rsidRPr="00186C25">
        <w:rPr>
          <w:rFonts w:ascii="新細明體" w:eastAsia="新細明體" w:hAnsi="新細明體" w:hint="eastAsia"/>
          <w:color w:val="000000" w:themeColor="text1"/>
          <w:lang w:eastAsia="zh-TW"/>
        </w:rPr>
        <w:t>。她</w:t>
      </w:r>
      <w:r w:rsidRPr="00186C25">
        <w:rPr>
          <w:rFonts w:ascii="新細明體" w:eastAsia="新細明體" w:hAnsi="新細明體" w:hint="eastAsia"/>
          <w:color w:val="000000" w:themeColor="text1"/>
          <w:lang w:eastAsia="zh-HK"/>
        </w:rPr>
        <w:t>於</w:t>
      </w:r>
      <w:r w:rsidRPr="00186C25">
        <w:rPr>
          <w:rFonts w:ascii="Arial" w:hAnsi="Arial" w:cs="Arial"/>
          <w:color w:val="000000" w:themeColor="text1"/>
          <w:lang w:val="en-GB" w:eastAsia="zh-TW"/>
        </w:rPr>
        <w:t>2018</w:t>
      </w:r>
      <w:r w:rsidRPr="00186C25">
        <w:rPr>
          <w:rFonts w:ascii="新細明體" w:eastAsia="新細明體" w:hAnsi="新細明體" w:hint="eastAsia"/>
          <w:color w:val="000000" w:themeColor="text1"/>
          <w:lang w:eastAsia="zh-TW"/>
        </w:rPr>
        <w:t>年獲選為香港十大傑出青年。</w:t>
      </w:r>
      <w:r w:rsidRPr="00186C25">
        <w:rPr>
          <w:rFonts w:ascii="新細明體" w:eastAsia="新細明體" w:hAnsi="新細明體" w:hint="eastAsia"/>
          <w:color w:val="000000" w:themeColor="text1"/>
          <w:lang w:eastAsia="zh-HK"/>
        </w:rPr>
        <w:t>於</w:t>
      </w:r>
      <w:r w:rsidRPr="00186C25">
        <w:rPr>
          <w:rFonts w:ascii="Arial" w:hAnsi="Arial" w:cs="Arial"/>
          <w:color w:val="000000" w:themeColor="text1"/>
          <w:lang w:val="en-GB" w:eastAsia="zh-TW"/>
        </w:rPr>
        <w:t>2011</w:t>
      </w:r>
      <w:r w:rsidRPr="00186C25">
        <w:rPr>
          <w:rFonts w:ascii="新細明體" w:eastAsia="新細明體" w:hAnsi="新細明體" w:hint="eastAsia"/>
          <w:color w:val="000000" w:themeColor="text1"/>
          <w:lang w:eastAsia="zh-TW"/>
        </w:rPr>
        <w:t>年及</w:t>
      </w:r>
      <w:r w:rsidRPr="00186C25">
        <w:rPr>
          <w:rFonts w:ascii="Arial" w:hAnsi="Arial" w:cs="Arial"/>
          <w:color w:val="000000" w:themeColor="text1"/>
          <w:lang w:val="en-GB" w:eastAsia="zh-TW"/>
        </w:rPr>
        <w:t>2017</w:t>
      </w:r>
      <w:r w:rsidRPr="00186C25">
        <w:rPr>
          <w:rFonts w:ascii="新細明體" w:eastAsia="新細明體" w:hAnsi="新細明體" w:hint="eastAsia"/>
          <w:color w:val="000000" w:themeColor="text1"/>
          <w:lang w:eastAsia="zh-TW"/>
        </w:rPr>
        <w:t>年，她先後獲香港特區政府頒授榮譽勳章及銅紫荊星章。</w:t>
      </w:r>
    </w:p>
    <w:p w:rsidR="00186C25" w:rsidRPr="00186C25" w:rsidRDefault="00186C25" w:rsidP="00186C25">
      <w:pPr>
        <w:rPr>
          <w:rFonts w:ascii="Arial" w:hAnsi="Arial" w:cs="Arial"/>
          <w:lang w:val="en-GB" w:eastAsia="zh-TW"/>
        </w:rPr>
      </w:pPr>
    </w:p>
    <w:p w:rsidR="00186C25" w:rsidRPr="00186C25" w:rsidRDefault="00186C25" w:rsidP="00186C25">
      <w:pPr>
        <w:rPr>
          <w:rFonts w:ascii="Arial" w:hAnsi="Arial" w:cs="Arial"/>
          <w:lang w:val="en-GB" w:eastAsia="zh-TW"/>
        </w:rPr>
      </w:pPr>
    </w:p>
    <w:p w:rsidR="00186C25" w:rsidRPr="00186C25" w:rsidRDefault="00186C25" w:rsidP="00186C25">
      <w:pPr>
        <w:rPr>
          <w:rFonts w:ascii="Arial" w:hAnsi="Arial" w:cs="Arial"/>
          <w:lang w:val="en-GB" w:eastAsia="zh-TW"/>
        </w:rPr>
      </w:pPr>
    </w:p>
    <w:p w:rsidR="00186C25" w:rsidRPr="00186C25" w:rsidRDefault="00186C25" w:rsidP="00186C25">
      <w:pPr>
        <w:rPr>
          <w:rFonts w:ascii="Arial" w:hAnsi="Arial" w:cs="Arial"/>
          <w:lang w:val="en-GB" w:eastAsia="zh-TW"/>
        </w:rPr>
      </w:pPr>
    </w:p>
    <w:p w:rsidR="00186C25" w:rsidRPr="00186C25" w:rsidRDefault="00186C25" w:rsidP="00186C25">
      <w:pPr>
        <w:jc w:val="right"/>
        <w:rPr>
          <w:rFonts w:ascii="Arial" w:hAnsi="Arial" w:cs="Arial"/>
          <w:lang w:val="en-GB" w:eastAsia="zh-TW"/>
        </w:rPr>
      </w:pPr>
    </w:p>
    <w:sectPr w:rsidR="00186C25" w:rsidRPr="00186C2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E43" w:rsidRDefault="001B2E43" w:rsidP="007F21B4">
      <w:r>
        <w:separator/>
      </w:r>
    </w:p>
  </w:endnote>
  <w:endnote w:type="continuationSeparator" w:id="0">
    <w:p w:rsidR="001B2E43" w:rsidRDefault="001B2E43" w:rsidP="007F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E43" w:rsidRDefault="001B2E43" w:rsidP="007F21B4">
      <w:r>
        <w:separator/>
      </w:r>
    </w:p>
  </w:footnote>
  <w:footnote w:type="continuationSeparator" w:id="0">
    <w:p w:rsidR="001B2E43" w:rsidRDefault="001B2E43" w:rsidP="007F2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A6"/>
    <w:rsid w:val="00186C25"/>
    <w:rsid w:val="001B2E43"/>
    <w:rsid w:val="00385B1A"/>
    <w:rsid w:val="007F21B4"/>
    <w:rsid w:val="00E426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398DC"/>
  <w15:chartTrackingRefBased/>
  <w15:docId w15:val="{1BDF5CFE-EBBF-4303-8A6F-104093B4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C25"/>
    <w:pPr>
      <w:spacing w:after="0" w:line="240" w:lineRule="auto"/>
    </w:pPr>
    <w:rPr>
      <w:rFonts w:ascii="Cambria" w:eastAsia="MS Mincho"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1B4"/>
    <w:pPr>
      <w:tabs>
        <w:tab w:val="center" w:pos="4320"/>
        <w:tab w:val="right" w:pos="8640"/>
      </w:tabs>
    </w:pPr>
  </w:style>
  <w:style w:type="character" w:customStyle="1" w:styleId="HeaderChar">
    <w:name w:val="Header Char"/>
    <w:basedOn w:val="DefaultParagraphFont"/>
    <w:link w:val="Header"/>
    <w:uiPriority w:val="99"/>
    <w:rsid w:val="007F21B4"/>
    <w:rPr>
      <w:rFonts w:ascii="Cambria" w:eastAsia="MS Mincho" w:hAnsi="Cambria" w:cs="Times New Roman"/>
      <w:sz w:val="24"/>
      <w:szCs w:val="24"/>
      <w:lang w:eastAsia="en-US"/>
    </w:rPr>
  </w:style>
  <w:style w:type="paragraph" w:styleId="Footer">
    <w:name w:val="footer"/>
    <w:basedOn w:val="Normal"/>
    <w:link w:val="FooterChar"/>
    <w:uiPriority w:val="99"/>
    <w:unhideWhenUsed/>
    <w:rsid w:val="007F21B4"/>
    <w:pPr>
      <w:tabs>
        <w:tab w:val="center" w:pos="4320"/>
        <w:tab w:val="right" w:pos="8640"/>
      </w:tabs>
    </w:pPr>
  </w:style>
  <w:style w:type="character" w:customStyle="1" w:styleId="FooterChar">
    <w:name w:val="Footer Char"/>
    <w:basedOn w:val="DefaultParagraphFont"/>
    <w:link w:val="Footer"/>
    <w:uiPriority w:val="99"/>
    <w:rsid w:val="007F21B4"/>
    <w:rPr>
      <w:rFonts w:ascii="Cambria" w:eastAsia="MS Mincho"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0A251-45FF-4DFE-8BFD-41B9F49E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Education University of Hong Kong</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Wai Yee Gloria [CO]</dc:creator>
  <cp:keywords/>
  <dc:description/>
  <cp:lastModifiedBy>TANG, Wai Yee Gloria [CO]</cp:lastModifiedBy>
  <cp:revision>2</cp:revision>
  <dcterms:created xsi:type="dcterms:W3CDTF">2019-03-26T03:54:00Z</dcterms:created>
  <dcterms:modified xsi:type="dcterms:W3CDTF">2019-03-26T06:42:00Z</dcterms:modified>
</cp:coreProperties>
</file>